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AA9" w:rsidRDefault="00511AA9" w:rsidP="00511AA9">
      <w:pPr>
        <w:tabs>
          <w:tab w:val="left" w:pos="180"/>
        </w:tabs>
        <w:spacing w:line="360" w:lineRule="auto"/>
        <w:ind w:left="180"/>
        <w:jc w:val="center"/>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Default="00511AA9" w:rsidP="00511AA9">
      <w:pPr>
        <w:tabs>
          <w:tab w:val="left" w:pos="180"/>
        </w:tabs>
        <w:spacing w:line="360" w:lineRule="auto"/>
        <w:ind w:left="180"/>
        <w:jc w:val="right"/>
        <w:rPr>
          <w:b/>
          <w:bCs/>
          <w:sz w:val="37"/>
          <w:szCs w:val="37"/>
        </w:rPr>
      </w:pPr>
    </w:p>
    <w:p w:rsidR="00511AA9" w:rsidRPr="005719B8" w:rsidRDefault="00511AA9" w:rsidP="00511AA9">
      <w:pPr>
        <w:tabs>
          <w:tab w:val="left" w:pos="180"/>
        </w:tabs>
        <w:spacing w:line="360" w:lineRule="auto"/>
        <w:ind w:left="180"/>
        <w:jc w:val="center"/>
        <w:rPr>
          <w:b/>
          <w:bCs/>
          <w:sz w:val="37"/>
          <w:szCs w:val="37"/>
        </w:rPr>
      </w:pPr>
      <w:r w:rsidRPr="005719B8">
        <w:rPr>
          <w:b/>
          <w:bCs/>
          <w:sz w:val="37"/>
          <w:szCs w:val="37"/>
        </w:rPr>
        <w:t>ПРАВИЛА</w:t>
      </w:r>
    </w:p>
    <w:p w:rsidR="00511AA9" w:rsidRPr="005719B8" w:rsidRDefault="00511AA9" w:rsidP="00511AA9">
      <w:pPr>
        <w:tabs>
          <w:tab w:val="left" w:pos="180"/>
        </w:tabs>
        <w:spacing w:line="360" w:lineRule="auto"/>
        <w:ind w:left="180"/>
        <w:jc w:val="center"/>
        <w:rPr>
          <w:b/>
          <w:bCs/>
          <w:sz w:val="37"/>
          <w:szCs w:val="37"/>
        </w:rPr>
      </w:pPr>
      <w:r w:rsidRPr="005719B8">
        <w:rPr>
          <w:b/>
          <w:bCs/>
          <w:sz w:val="37"/>
          <w:szCs w:val="37"/>
        </w:rPr>
        <w:t>ЗЕМЛЕПОЛЬЗОВАНИЯ И ЗАСТРОЙКИ</w:t>
      </w:r>
    </w:p>
    <w:p w:rsidR="00511AA9" w:rsidRPr="005719B8" w:rsidRDefault="00511AA9" w:rsidP="00511AA9">
      <w:pPr>
        <w:tabs>
          <w:tab w:val="left" w:pos="180"/>
        </w:tabs>
        <w:spacing w:line="360" w:lineRule="auto"/>
        <w:ind w:left="180"/>
        <w:jc w:val="center"/>
        <w:rPr>
          <w:b/>
          <w:bCs/>
          <w:sz w:val="37"/>
          <w:szCs w:val="37"/>
        </w:rPr>
      </w:pPr>
      <w:r>
        <w:rPr>
          <w:b/>
          <w:bCs/>
          <w:sz w:val="37"/>
          <w:szCs w:val="37"/>
        </w:rPr>
        <w:t>МАТУРСКОГО</w:t>
      </w:r>
      <w:r w:rsidRPr="005719B8">
        <w:rPr>
          <w:b/>
          <w:bCs/>
          <w:sz w:val="37"/>
          <w:szCs w:val="37"/>
        </w:rPr>
        <w:t xml:space="preserve"> СЕЛЬСОВЕТА</w:t>
      </w:r>
    </w:p>
    <w:p w:rsidR="00511AA9" w:rsidRPr="005719B8" w:rsidRDefault="00511AA9" w:rsidP="00511AA9">
      <w:pPr>
        <w:tabs>
          <w:tab w:val="left" w:pos="180"/>
        </w:tabs>
        <w:spacing w:line="360" w:lineRule="auto"/>
        <w:ind w:left="180"/>
        <w:jc w:val="center"/>
        <w:rPr>
          <w:b/>
          <w:bCs/>
          <w:sz w:val="37"/>
          <w:szCs w:val="37"/>
        </w:rPr>
      </w:pPr>
      <w:r w:rsidRPr="005719B8">
        <w:rPr>
          <w:b/>
          <w:bCs/>
          <w:sz w:val="37"/>
          <w:szCs w:val="37"/>
        </w:rPr>
        <w:t xml:space="preserve">ТАШТЫПСКОГО РАЙОНА </w:t>
      </w:r>
    </w:p>
    <w:p w:rsidR="00511AA9" w:rsidRPr="005719B8" w:rsidRDefault="00511AA9" w:rsidP="00511AA9">
      <w:pPr>
        <w:tabs>
          <w:tab w:val="left" w:pos="180"/>
        </w:tabs>
        <w:spacing w:line="360" w:lineRule="auto"/>
        <w:ind w:left="180"/>
        <w:jc w:val="center"/>
        <w:rPr>
          <w:b/>
          <w:bCs/>
          <w:sz w:val="37"/>
          <w:szCs w:val="37"/>
        </w:rPr>
      </w:pPr>
      <w:r w:rsidRPr="005719B8">
        <w:rPr>
          <w:b/>
          <w:bCs/>
          <w:sz w:val="37"/>
          <w:szCs w:val="37"/>
        </w:rPr>
        <w:t>РЕСПУБЛИКИ ХАКАСИЯ</w:t>
      </w:r>
    </w:p>
    <w:p w:rsidR="00511AA9" w:rsidRPr="005719B8" w:rsidRDefault="00511AA9" w:rsidP="00511AA9">
      <w:pPr>
        <w:tabs>
          <w:tab w:val="left" w:pos="0"/>
        </w:tabs>
        <w:jc w:val="center"/>
        <w:rPr>
          <w:b/>
          <w:bCs/>
        </w:rPr>
      </w:pPr>
    </w:p>
    <w:p w:rsidR="00511AA9" w:rsidRPr="005719B8" w:rsidRDefault="00511AA9" w:rsidP="00511AA9">
      <w:pPr>
        <w:tabs>
          <w:tab w:val="left" w:pos="0"/>
        </w:tabs>
        <w:jc w:val="center"/>
        <w:rPr>
          <w:b/>
          <w:bCs/>
        </w:rPr>
      </w:pPr>
    </w:p>
    <w:p w:rsidR="00511AA9" w:rsidRPr="005719B8" w:rsidRDefault="00511AA9" w:rsidP="00511AA9">
      <w:pPr>
        <w:tabs>
          <w:tab w:val="left" w:pos="0"/>
        </w:tabs>
        <w:jc w:val="center"/>
        <w:rPr>
          <w:b/>
          <w:bCs/>
          <w:sz w:val="32"/>
          <w:szCs w:val="32"/>
        </w:rPr>
      </w:pPr>
      <w:r>
        <w:rPr>
          <w:b/>
          <w:bCs/>
          <w:sz w:val="26"/>
          <w:szCs w:val="26"/>
        </w:rPr>
        <w:t xml:space="preserve">      </w:t>
      </w:r>
      <w:r w:rsidRPr="005719B8">
        <w:rPr>
          <w:b/>
          <w:bCs/>
          <w:sz w:val="26"/>
          <w:szCs w:val="26"/>
        </w:rPr>
        <w:t>НОРМАТИВНЫЙ ПРАВОВОЙ АКТ</w:t>
      </w:r>
    </w:p>
    <w:p w:rsidR="00511AA9" w:rsidRPr="005719B8" w:rsidRDefault="00511AA9" w:rsidP="00511AA9">
      <w:pPr>
        <w:tabs>
          <w:tab w:val="left" w:pos="0"/>
        </w:tabs>
        <w:jc w:val="center"/>
        <w:rPr>
          <w:b/>
          <w:bCs/>
        </w:rPr>
      </w:pPr>
    </w:p>
    <w:p w:rsidR="00511AA9" w:rsidRPr="005719B8" w:rsidRDefault="00511AA9" w:rsidP="00511AA9">
      <w:pPr>
        <w:rPr>
          <w:b/>
          <w:sz w:val="28"/>
          <w:szCs w:val="28"/>
        </w:rPr>
      </w:pPr>
    </w:p>
    <w:p w:rsidR="00511AA9" w:rsidRPr="005719B8" w:rsidRDefault="00511AA9" w:rsidP="00511AA9">
      <w:pPr>
        <w:rPr>
          <w:b/>
          <w:sz w:val="28"/>
          <w:szCs w:val="28"/>
        </w:rPr>
      </w:pPr>
    </w:p>
    <w:p w:rsidR="00511AA9" w:rsidRPr="005719B8" w:rsidRDefault="00511AA9" w:rsidP="00511AA9">
      <w:pPr>
        <w:ind w:firstLine="708"/>
        <w:rPr>
          <w:b/>
          <w:sz w:val="28"/>
          <w:szCs w:val="28"/>
        </w:rPr>
      </w:pPr>
    </w:p>
    <w:p w:rsidR="00511AA9" w:rsidRPr="005719B8" w:rsidRDefault="00511AA9" w:rsidP="00511AA9">
      <w:pPr>
        <w:ind w:firstLine="708"/>
        <w:rPr>
          <w:b/>
          <w:sz w:val="28"/>
          <w:szCs w:val="28"/>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Pr="005719B8" w:rsidRDefault="00511AA9" w:rsidP="00511AA9">
      <w:pPr>
        <w:jc w:val="center"/>
        <w:rPr>
          <w:b/>
          <w:sz w:val="26"/>
          <w:szCs w:val="26"/>
        </w:rPr>
      </w:pPr>
    </w:p>
    <w:p w:rsidR="00511AA9" w:rsidRDefault="00511AA9" w:rsidP="00511AA9">
      <w:pPr>
        <w:tabs>
          <w:tab w:val="left" w:pos="0"/>
          <w:tab w:val="left" w:pos="3465"/>
        </w:tabs>
        <w:rPr>
          <w:sz w:val="26"/>
          <w:szCs w:val="26"/>
        </w:rPr>
      </w:pPr>
    </w:p>
    <w:p w:rsidR="00511AA9" w:rsidRPr="005719B8" w:rsidRDefault="00511AA9" w:rsidP="00511AA9">
      <w:pPr>
        <w:tabs>
          <w:tab w:val="left" w:pos="0"/>
        </w:tabs>
        <w:rPr>
          <w:b/>
          <w:sz w:val="26"/>
          <w:szCs w:val="26"/>
        </w:rPr>
      </w:pPr>
      <w:r w:rsidRPr="00013A58">
        <w:rPr>
          <w:sz w:val="26"/>
          <w:szCs w:val="26"/>
        </w:rPr>
        <w:br w:type="page"/>
      </w:r>
      <w:r>
        <w:rPr>
          <w:b/>
          <w:sz w:val="26"/>
          <w:szCs w:val="26"/>
        </w:rPr>
        <w:lastRenderedPageBreak/>
        <w:t xml:space="preserve">                                                              </w:t>
      </w:r>
      <w:r w:rsidRPr="005719B8">
        <w:rPr>
          <w:b/>
          <w:sz w:val="26"/>
          <w:szCs w:val="26"/>
        </w:rPr>
        <w:t>СОДЕРЖАНИЕ</w:t>
      </w:r>
    </w:p>
    <w:p w:rsidR="00511AA9" w:rsidRPr="005719B8" w:rsidRDefault="00511AA9" w:rsidP="00511AA9">
      <w:pPr>
        <w:tabs>
          <w:tab w:val="left" w:pos="0"/>
        </w:tabs>
        <w:jc w:val="center"/>
        <w:rPr>
          <w:b/>
          <w:sz w:val="22"/>
          <w:szCs w:val="22"/>
        </w:rPr>
      </w:pPr>
    </w:p>
    <w:p w:rsidR="00511AA9" w:rsidRPr="005719B8" w:rsidRDefault="00511AA9" w:rsidP="00511AA9">
      <w:pPr>
        <w:tabs>
          <w:tab w:val="left" w:pos="0"/>
        </w:tabs>
        <w:jc w:val="center"/>
        <w:rPr>
          <w:b/>
          <w:sz w:val="22"/>
          <w:szCs w:val="22"/>
        </w:rPr>
      </w:pPr>
    </w:p>
    <w:p w:rsidR="00511AA9" w:rsidRPr="002626E1" w:rsidRDefault="00511AA9" w:rsidP="00511AA9">
      <w:pPr>
        <w:jc w:val="both"/>
        <w:rPr>
          <w:b/>
          <w:bCs/>
        </w:rPr>
      </w:pPr>
      <w:r w:rsidRPr="002626E1">
        <w:rPr>
          <w:b/>
          <w:bCs/>
        </w:rPr>
        <w:t xml:space="preserve">Часть </w:t>
      </w:r>
      <w:r w:rsidRPr="002626E1">
        <w:rPr>
          <w:b/>
          <w:bCs/>
          <w:lang w:val="en-US"/>
        </w:rPr>
        <w:t>I</w:t>
      </w:r>
      <w:r w:rsidRPr="002626E1">
        <w:rPr>
          <w:b/>
          <w:bCs/>
        </w:rPr>
        <w:tab/>
        <w:t>Порядок применения правил землепользования</w:t>
      </w:r>
      <w:r w:rsidRPr="002626E1">
        <w:rPr>
          <w:b/>
          <w:bCs/>
        </w:rPr>
        <w:br/>
        <w:t xml:space="preserve"> </w:t>
      </w:r>
      <w:r w:rsidRPr="002626E1">
        <w:rPr>
          <w:b/>
          <w:bCs/>
        </w:rPr>
        <w:tab/>
      </w:r>
      <w:r w:rsidRPr="002626E1">
        <w:rPr>
          <w:b/>
          <w:bCs/>
        </w:rPr>
        <w:tab/>
        <w:t>и застройки и внесения в них изменений</w:t>
      </w:r>
      <w:r w:rsidRPr="002626E1">
        <w:rPr>
          <w:b/>
          <w:bCs/>
        </w:rPr>
        <w:tab/>
      </w:r>
      <w:r w:rsidRPr="002626E1">
        <w:rPr>
          <w:b/>
          <w:bCs/>
        </w:rPr>
        <w:tab/>
        <w:t xml:space="preserve">           </w:t>
      </w:r>
      <w:r w:rsidRPr="002626E1">
        <w:rPr>
          <w:b/>
          <w:bCs/>
        </w:rPr>
        <w:tab/>
      </w:r>
      <w:r w:rsidRPr="002626E1">
        <w:rPr>
          <w:b/>
          <w:bCs/>
        </w:rPr>
        <w:tab/>
      </w:r>
    </w:p>
    <w:p w:rsidR="00511AA9" w:rsidRPr="002626E1" w:rsidRDefault="00511AA9" w:rsidP="00511AA9">
      <w:pPr>
        <w:tabs>
          <w:tab w:val="left" w:pos="1440"/>
          <w:tab w:val="left" w:pos="2160"/>
          <w:tab w:val="left" w:pos="2340"/>
        </w:tabs>
        <w:ind w:left="1416" w:hanging="1416"/>
        <w:jc w:val="both"/>
      </w:pPr>
      <w:r w:rsidRPr="002626E1">
        <w:t>Статья 1</w:t>
      </w:r>
      <w:r w:rsidRPr="002626E1">
        <w:tab/>
        <w:t xml:space="preserve">Основные принципы формирования правил землепользования и застройки </w:t>
      </w:r>
      <w:r w:rsidRPr="002626E1">
        <w:br/>
        <w:t xml:space="preserve">Матурского сельсовета Таштыпского района Республики Хакасия </w:t>
      </w:r>
      <w:r w:rsidRPr="002626E1">
        <w:tab/>
        <w:t xml:space="preserve">                   </w:t>
      </w:r>
    </w:p>
    <w:p w:rsidR="00511AA9" w:rsidRPr="002626E1" w:rsidRDefault="00511AA9" w:rsidP="00511AA9">
      <w:pPr>
        <w:jc w:val="both"/>
      </w:pPr>
      <w:r w:rsidRPr="002626E1">
        <w:t xml:space="preserve">Статья 2         Цели разработки правил землепользования и застройки Матурского сельсовета    </w:t>
      </w:r>
    </w:p>
    <w:p w:rsidR="00511AA9" w:rsidRPr="002626E1" w:rsidRDefault="00511AA9" w:rsidP="00511AA9">
      <w:pPr>
        <w:jc w:val="both"/>
      </w:pPr>
      <w:r w:rsidRPr="002626E1">
        <w:t>Статья 3</w:t>
      </w:r>
      <w:r w:rsidRPr="002626E1">
        <w:tab/>
        <w:t>Состав Правил и основные требования, предъявляемые к их содержанию</w:t>
      </w:r>
      <w:r w:rsidRPr="002626E1">
        <w:tab/>
        <w:t xml:space="preserve">                  </w:t>
      </w:r>
    </w:p>
    <w:p w:rsidR="00511AA9" w:rsidRPr="002626E1" w:rsidRDefault="00511AA9" w:rsidP="00511AA9">
      <w:pPr>
        <w:ind w:left="1410" w:hanging="1410"/>
        <w:jc w:val="both"/>
      </w:pPr>
      <w:r w:rsidRPr="002626E1">
        <w:t>Статья 4</w:t>
      </w:r>
      <w:r w:rsidRPr="002626E1">
        <w:tab/>
        <w:t>Градостроительное зонирование территории Матурского сельсовета. Виды и состав территориальных зон</w:t>
      </w:r>
      <w:r w:rsidRPr="002626E1">
        <w:tab/>
      </w:r>
      <w:r w:rsidRPr="002626E1">
        <w:tab/>
      </w:r>
      <w:r w:rsidRPr="002626E1">
        <w:tab/>
      </w:r>
      <w:r w:rsidRPr="002626E1">
        <w:tab/>
      </w:r>
      <w:r w:rsidRPr="002626E1">
        <w:tab/>
        <w:t xml:space="preserve">                                                        </w:t>
      </w:r>
    </w:p>
    <w:p w:rsidR="00511AA9" w:rsidRPr="002626E1" w:rsidRDefault="00511AA9" w:rsidP="00511AA9">
      <w:pPr>
        <w:jc w:val="both"/>
      </w:pPr>
      <w:r w:rsidRPr="002626E1">
        <w:t>Статья 5</w:t>
      </w:r>
      <w:r w:rsidRPr="002626E1">
        <w:tab/>
        <w:t>Градостроительные регламенты и их применение</w:t>
      </w:r>
      <w:r w:rsidRPr="002626E1">
        <w:tab/>
      </w:r>
      <w:r w:rsidRPr="002626E1">
        <w:tab/>
      </w:r>
      <w:r w:rsidRPr="002626E1">
        <w:tab/>
      </w:r>
      <w:r w:rsidRPr="002626E1">
        <w:tab/>
        <w:t xml:space="preserve">                   </w:t>
      </w:r>
    </w:p>
    <w:p w:rsidR="00511AA9" w:rsidRPr="002626E1" w:rsidRDefault="00511AA9" w:rsidP="00511AA9">
      <w:pPr>
        <w:jc w:val="both"/>
      </w:pPr>
      <w:r w:rsidRPr="002626E1">
        <w:t>Статья 6</w:t>
      </w:r>
      <w:r w:rsidRPr="002626E1">
        <w:tab/>
        <w:t xml:space="preserve">Действие Правил по отношению к ранее возникшим правам             </w:t>
      </w:r>
      <w:r w:rsidRPr="002626E1">
        <w:tab/>
      </w:r>
      <w:r w:rsidRPr="002626E1">
        <w:tab/>
        <w:t xml:space="preserve">                  </w:t>
      </w:r>
    </w:p>
    <w:p w:rsidR="00511AA9" w:rsidRPr="002626E1" w:rsidRDefault="00511AA9" w:rsidP="00511AA9">
      <w:pPr>
        <w:ind w:left="1410" w:hanging="1410"/>
        <w:jc w:val="both"/>
      </w:pPr>
      <w:r w:rsidRPr="002626E1">
        <w:t>Статья 7</w:t>
      </w:r>
      <w:r w:rsidRPr="002626E1">
        <w:tab/>
        <w:t xml:space="preserve">Регулирование землепользования и застройки на территории Матурского </w:t>
      </w:r>
    </w:p>
    <w:p w:rsidR="00511AA9" w:rsidRPr="002626E1" w:rsidRDefault="00511AA9" w:rsidP="00511AA9">
      <w:pPr>
        <w:ind w:left="1410" w:hanging="1410"/>
        <w:jc w:val="both"/>
      </w:pPr>
      <w:r w:rsidRPr="002626E1">
        <w:t xml:space="preserve">                          сельсовета                                                                                                                                  </w:t>
      </w:r>
    </w:p>
    <w:p w:rsidR="00511AA9" w:rsidRPr="002626E1" w:rsidRDefault="00511AA9" w:rsidP="00511AA9">
      <w:pPr>
        <w:ind w:left="1410" w:hanging="1410"/>
        <w:jc w:val="both"/>
        <w:rPr>
          <w:bCs/>
        </w:rPr>
      </w:pPr>
      <w:r w:rsidRPr="002626E1">
        <w:rPr>
          <w:bCs/>
        </w:rPr>
        <w:t>Статья 8</w:t>
      </w:r>
      <w:r w:rsidRPr="002626E1">
        <w:rPr>
          <w:bCs/>
        </w:rPr>
        <w:tab/>
        <w:t xml:space="preserve">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w:t>
      </w:r>
    </w:p>
    <w:p w:rsidR="00511AA9" w:rsidRPr="002626E1" w:rsidRDefault="00511AA9" w:rsidP="00511AA9">
      <w:pPr>
        <w:jc w:val="both"/>
        <w:rPr>
          <w:bCs/>
        </w:rPr>
      </w:pPr>
      <w:r w:rsidRPr="002626E1">
        <w:rPr>
          <w:bCs/>
        </w:rPr>
        <w:t xml:space="preserve">                        участков и объектов капитального строительства на другой вид      </w:t>
      </w:r>
      <w:r w:rsidRPr="002626E1">
        <w:rPr>
          <w:bCs/>
        </w:rPr>
        <w:tab/>
      </w:r>
      <w:r w:rsidRPr="002626E1">
        <w:rPr>
          <w:bCs/>
        </w:rPr>
        <w:tab/>
        <w:t xml:space="preserve">                   </w:t>
      </w:r>
    </w:p>
    <w:p w:rsidR="00511AA9" w:rsidRPr="002626E1" w:rsidRDefault="00511AA9" w:rsidP="00511AA9">
      <w:pPr>
        <w:jc w:val="both"/>
        <w:rPr>
          <w:bCs/>
        </w:rPr>
      </w:pPr>
      <w:r w:rsidRPr="002626E1">
        <w:rPr>
          <w:bCs/>
        </w:rPr>
        <w:t>Статья 9</w:t>
      </w:r>
      <w:r w:rsidRPr="002626E1">
        <w:rPr>
          <w:bCs/>
        </w:rPr>
        <w:tab/>
        <w:t xml:space="preserve">Порядок подготовки и утверждения документации по планировке территории </w:t>
      </w:r>
    </w:p>
    <w:p w:rsidR="00511AA9" w:rsidRPr="002626E1" w:rsidRDefault="00511AA9" w:rsidP="00511AA9">
      <w:pPr>
        <w:jc w:val="both"/>
      </w:pPr>
      <w:r w:rsidRPr="002626E1">
        <w:rPr>
          <w:bCs/>
        </w:rPr>
        <w:t xml:space="preserve">                         </w:t>
      </w:r>
      <w:r w:rsidRPr="002626E1">
        <w:t xml:space="preserve">Матурского </w:t>
      </w:r>
      <w:r w:rsidRPr="002626E1">
        <w:rPr>
          <w:bCs/>
        </w:rPr>
        <w:t xml:space="preserve">сельсовета органами местного самоуправления </w:t>
      </w:r>
      <w:r w:rsidRPr="002626E1">
        <w:tab/>
        <w:t xml:space="preserve">                                 </w:t>
      </w:r>
    </w:p>
    <w:p w:rsidR="00511AA9" w:rsidRPr="002626E1" w:rsidRDefault="00511AA9" w:rsidP="00511AA9">
      <w:pPr>
        <w:ind w:left="1410" w:hanging="1410"/>
        <w:jc w:val="both"/>
      </w:pPr>
      <w:r w:rsidRPr="002626E1">
        <w:t>Статья 10</w:t>
      </w:r>
      <w:r w:rsidRPr="002626E1">
        <w:tab/>
        <w:t xml:space="preserve">Проведение общественных обсуждений и публичных слушаний по вопросам землепользования и застройки </w:t>
      </w:r>
      <w:bookmarkStart w:id="0" w:name="_Toc117303043"/>
      <w:r w:rsidRPr="002626E1">
        <w:t xml:space="preserve">                                                                                        </w:t>
      </w:r>
      <w:r w:rsidRPr="002626E1">
        <w:tab/>
        <w:t xml:space="preserve">       </w:t>
      </w:r>
    </w:p>
    <w:bookmarkEnd w:id="0"/>
    <w:p w:rsidR="00511AA9" w:rsidRPr="002626E1" w:rsidRDefault="00511AA9" w:rsidP="00511AA9">
      <w:pPr>
        <w:jc w:val="both"/>
      </w:pPr>
      <w:r w:rsidRPr="002626E1">
        <w:t>Статья 11</w:t>
      </w:r>
      <w:r w:rsidRPr="002626E1">
        <w:tab/>
        <w:t xml:space="preserve">Порядок внесения изменений в Правила                     </w:t>
      </w:r>
      <w:r w:rsidRPr="002626E1">
        <w:tab/>
      </w:r>
      <w:r w:rsidRPr="002626E1">
        <w:tab/>
      </w:r>
      <w:r w:rsidRPr="002626E1">
        <w:tab/>
      </w:r>
      <w:r w:rsidRPr="002626E1">
        <w:tab/>
        <w:t xml:space="preserve">                    </w:t>
      </w:r>
    </w:p>
    <w:p w:rsidR="00511AA9" w:rsidRPr="002626E1" w:rsidRDefault="00511AA9" w:rsidP="00511AA9">
      <w:pPr>
        <w:jc w:val="both"/>
        <w:rPr>
          <w:b/>
          <w:bCs/>
          <w:color w:val="00B050"/>
        </w:rPr>
      </w:pPr>
      <w:r w:rsidRPr="002626E1">
        <w:t>Статья 12</w:t>
      </w:r>
      <w:r w:rsidRPr="002626E1">
        <w:rPr>
          <w:color w:val="00B050"/>
        </w:rPr>
        <w:tab/>
      </w:r>
      <w:r w:rsidRPr="002626E1">
        <w:t>Ответственность за нарушение настоящих Правил</w:t>
      </w:r>
    </w:p>
    <w:p w:rsidR="00511AA9" w:rsidRPr="002626E1" w:rsidRDefault="00511AA9" w:rsidP="00511AA9">
      <w:pPr>
        <w:pStyle w:val="21"/>
        <w:spacing w:after="0" w:line="240" w:lineRule="auto"/>
        <w:ind w:left="0"/>
        <w:jc w:val="both"/>
        <w:rPr>
          <w:lang w:val="ru-RU"/>
        </w:rPr>
      </w:pPr>
      <w:r w:rsidRPr="002626E1">
        <w:rPr>
          <w:b/>
          <w:bCs/>
        </w:rPr>
        <w:t xml:space="preserve">Часть </w:t>
      </w:r>
      <w:r w:rsidRPr="002626E1">
        <w:rPr>
          <w:b/>
          <w:bCs/>
          <w:lang w:val="en-US"/>
        </w:rPr>
        <w:t>III</w:t>
      </w:r>
      <w:r w:rsidRPr="002626E1">
        <w:rPr>
          <w:b/>
          <w:bCs/>
        </w:rPr>
        <w:tab/>
        <w:t>Градостроительные регламенты</w:t>
      </w:r>
      <w:r w:rsidRPr="002626E1">
        <w:tab/>
      </w:r>
      <w:r w:rsidRPr="002626E1">
        <w:tab/>
        <w:t xml:space="preserve">    </w:t>
      </w:r>
      <w:r w:rsidRPr="002626E1">
        <w:rPr>
          <w:lang w:val="ru-RU"/>
        </w:rPr>
        <w:t xml:space="preserve">             </w:t>
      </w:r>
    </w:p>
    <w:p w:rsidR="00511AA9" w:rsidRPr="002626E1" w:rsidRDefault="00511AA9" w:rsidP="00511AA9">
      <w:pPr>
        <w:jc w:val="both"/>
        <w:rPr>
          <w:bCs/>
        </w:rPr>
      </w:pPr>
      <w:r w:rsidRPr="002626E1">
        <w:rPr>
          <w:b/>
          <w:bCs/>
        </w:rPr>
        <w:t xml:space="preserve">Часть </w:t>
      </w:r>
      <w:r w:rsidRPr="002626E1">
        <w:rPr>
          <w:b/>
          <w:bCs/>
          <w:lang w:val="en-US"/>
        </w:rPr>
        <w:t>II</w:t>
      </w:r>
      <w:r w:rsidRPr="002626E1">
        <w:rPr>
          <w:b/>
          <w:bCs/>
        </w:rPr>
        <w:tab/>
        <w:t>Карты градостроительного зонирования</w:t>
      </w:r>
      <w:r w:rsidRPr="002626E1">
        <w:rPr>
          <w:b/>
          <w:bCs/>
        </w:rPr>
        <w:tab/>
      </w:r>
      <w:r w:rsidRPr="002626E1">
        <w:rPr>
          <w:b/>
          <w:bCs/>
        </w:rPr>
        <w:tab/>
      </w:r>
      <w:r w:rsidRPr="002626E1">
        <w:rPr>
          <w:b/>
          <w:bCs/>
        </w:rPr>
        <w:tab/>
      </w:r>
      <w:r w:rsidRPr="002626E1">
        <w:rPr>
          <w:b/>
          <w:bCs/>
        </w:rPr>
        <w:tab/>
        <w:t xml:space="preserve">                </w:t>
      </w:r>
    </w:p>
    <w:p w:rsidR="00511AA9" w:rsidRPr="002626E1" w:rsidRDefault="00511AA9" w:rsidP="00511AA9">
      <w:pPr>
        <w:pStyle w:val="aa"/>
        <w:spacing w:after="0"/>
        <w:ind w:left="1410" w:hanging="1410"/>
        <w:jc w:val="both"/>
        <w:rPr>
          <w:bCs/>
          <w:lang w:val="ru-RU"/>
        </w:rPr>
      </w:pPr>
      <w:r w:rsidRPr="002626E1">
        <w:t>Статья 13</w:t>
      </w:r>
      <w:r w:rsidRPr="002626E1">
        <w:tab/>
      </w:r>
      <w:r w:rsidRPr="002626E1">
        <w:rPr>
          <w:bCs/>
        </w:rPr>
        <w:t xml:space="preserve">Карта градостроительного зонирования территории </w:t>
      </w:r>
      <w:r w:rsidRPr="002626E1">
        <w:rPr>
          <w:lang w:val="ru-RU"/>
        </w:rPr>
        <w:t>Матурского</w:t>
      </w:r>
      <w:r w:rsidRPr="002626E1">
        <w:t xml:space="preserve"> </w:t>
      </w:r>
      <w:r w:rsidRPr="002626E1">
        <w:rPr>
          <w:bCs/>
        </w:rPr>
        <w:t>сельсовета</w:t>
      </w:r>
      <w:r w:rsidRPr="002626E1">
        <w:t xml:space="preserve"> </w:t>
      </w:r>
      <w:r w:rsidRPr="002626E1">
        <w:br/>
      </w:r>
      <w:r w:rsidRPr="002626E1">
        <w:rPr>
          <w:lang w:val="ru-RU"/>
        </w:rPr>
        <w:t>Таштыпского</w:t>
      </w:r>
      <w:r w:rsidRPr="002626E1">
        <w:t xml:space="preserve"> района Республики Хакасия</w:t>
      </w:r>
      <w:r w:rsidRPr="002626E1">
        <w:rPr>
          <w:bCs/>
        </w:rPr>
        <w:tab/>
      </w:r>
      <w:r w:rsidRPr="002626E1">
        <w:rPr>
          <w:bCs/>
        </w:rPr>
        <w:tab/>
        <w:t xml:space="preserve">  </w:t>
      </w:r>
      <w:r w:rsidRPr="002626E1">
        <w:rPr>
          <w:bCs/>
        </w:rPr>
        <w:tab/>
      </w:r>
      <w:r w:rsidRPr="002626E1">
        <w:rPr>
          <w:bCs/>
        </w:rPr>
        <w:tab/>
      </w:r>
      <w:r w:rsidRPr="002626E1">
        <w:rPr>
          <w:bCs/>
        </w:rPr>
        <w:tab/>
        <w:t xml:space="preserve">     </w:t>
      </w:r>
      <w:r w:rsidRPr="002626E1">
        <w:rPr>
          <w:bCs/>
          <w:lang w:val="ru-RU"/>
        </w:rPr>
        <w:t xml:space="preserve">             </w:t>
      </w:r>
    </w:p>
    <w:p w:rsidR="00511AA9" w:rsidRPr="002626E1" w:rsidRDefault="00511AA9" w:rsidP="00511AA9">
      <w:pPr>
        <w:ind w:left="1410" w:hanging="1410"/>
        <w:jc w:val="both"/>
        <w:rPr>
          <w:bCs/>
        </w:rPr>
      </w:pPr>
      <w:r w:rsidRPr="002626E1">
        <w:rPr>
          <w:bCs/>
        </w:rPr>
        <w:t>Статья 14</w:t>
      </w:r>
      <w:r w:rsidRPr="002626E1">
        <w:rPr>
          <w:bCs/>
        </w:rPr>
        <w:tab/>
        <w:t xml:space="preserve">Карта ограничений и обременений использования земель </w:t>
      </w:r>
      <w:r w:rsidRPr="002626E1">
        <w:t xml:space="preserve">Матурского </w:t>
      </w:r>
      <w:r w:rsidRPr="002626E1">
        <w:rPr>
          <w:bCs/>
        </w:rPr>
        <w:t xml:space="preserve">сельсовета Таштыпского района Республики Хакасия                                                                </w:t>
      </w:r>
      <w:r w:rsidRPr="002626E1">
        <w:rPr>
          <w:b/>
          <w:bCs/>
        </w:rPr>
        <w:t xml:space="preserve">   </w:t>
      </w:r>
      <w:r w:rsidRPr="002626E1">
        <w:rPr>
          <w:b/>
          <w:bCs/>
        </w:rPr>
        <w:tab/>
        <w:t xml:space="preserve">     </w:t>
      </w:r>
    </w:p>
    <w:p w:rsidR="00511AA9" w:rsidRPr="002626E1" w:rsidRDefault="00511AA9" w:rsidP="00511AA9">
      <w:pPr>
        <w:pStyle w:val="aa"/>
        <w:spacing w:after="0"/>
        <w:ind w:left="1410" w:hanging="1410"/>
        <w:jc w:val="both"/>
        <w:rPr>
          <w:b/>
          <w:bCs/>
          <w:lang w:val="ru-RU"/>
        </w:rPr>
      </w:pPr>
      <w:r w:rsidRPr="002626E1">
        <w:t>Статья 15</w:t>
      </w:r>
      <w:r w:rsidRPr="002626E1">
        <w:tab/>
      </w:r>
      <w:r w:rsidRPr="002626E1">
        <w:rPr>
          <w:bCs/>
        </w:rPr>
        <w:t xml:space="preserve">Перечень территориальных зон, выделенных на карте градостроительного зонирования территории </w:t>
      </w:r>
      <w:r w:rsidRPr="002626E1">
        <w:t xml:space="preserve">Матурского </w:t>
      </w:r>
      <w:r w:rsidRPr="002626E1">
        <w:rPr>
          <w:lang w:val="ru-RU"/>
        </w:rPr>
        <w:t>сельсовета Таштыпского</w:t>
      </w:r>
      <w:r w:rsidRPr="002626E1">
        <w:t xml:space="preserve"> района Республики Хакасия </w:t>
      </w:r>
      <w:r w:rsidRPr="002626E1">
        <w:rPr>
          <w:bCs/>
        </w:rPr>
        <w:t xml:space="preserve"> </w:t>
      </w:r>
      <w:r w:rsidRPr="002626E1">
        <w:rPr>
          <w:bCs/>
          <w:lang w:val="ru-RU"/>
        </w:rPr>
        <w:t xml:space="preserve">     </w:t>
      </w:r>
    </w:p>
    <w:p w:rsidR="00511AA9" w:rsidRPr="002626E1" w:rsidRDefault="00511AA9" w:rsidP="00511AA9">
      <w:pPr>
        <w:pStyle w:val="1"/>
        <w:spacing w:line="240" w:lineRule="auto"/>
        <w:ind w:firstLine="0"/>
        <w:rPr>
          <w:b w:val="0"/>
          <w:bCs w:val="0"/>
          <w:sz w:val="24"/>
          <w:lang w:val="ru-RU"/>
        </w:rPr>
      </w:pPr>
      <w:r w:rsidRPr="002626E1">
        <w:rPr>
          <w:b w:val="0"/>
          <w:bCs w:val="0"/>
          <w:sz w:val="24"/>
        </w:rPr>
        <w:t>Статья 16</w:t>
      </w:r>
      <w:r w:rsidRPr="002626E1">
        <w:rPr>
          <w:b w:val="0"/>
          <w:bCs w:val="0"/>
          <w:sz w:val="24"/>
        </w:rPr>
        <w:tab/>
      </w:r>
      <w:r w:rsidRPr="002626E1">
        <w:rPr>
          <w:b w:val="0"/>
          <w:sz w:val="24"/>
        </w:rPr>
        <w:t>Градостроительные регламенты. Жилые зоны</w:t>
      </w:r>
      <w:r w:rsidRPr="002626E1">
        <w:rPr>
          <w:b w:val="0"/>
          <w:sz w:val="24"/>
        </w:rPr>
        <w:tab/>
      </w:r>
      <w:r w:rsidRPr="002626E1">
        <w:rPr>
          <w:b w:val="0"/>
          <w:sz w:val="24"/>
        </w:rPr>
        <w:tab/>
        <w:t xml:space="preserve">     </w:t>
      </w:r>
      <w:r w:rsidRPr="002626E1">
        <w:rPr>
          <w:b w:val="0"/>
          <w:sz w:val="24"/>
          <w:lang w:val="ru-RU"/>
        </w:rPr>
        <w:t xml:space="preserve">                                      </w:t>
      </w:r>
    </w:p>
    <w:p w:rsidR="00511AA9" w:rsidRPr="002626E1" w:rsidRDefault="00511AA9" w:rsidP="00511AA9">
      <w:pPr>
        <w:pStyle w:val="2"/>
        <w:spacing w:line="240" w:lineRule="auto"/>
        <w:ind w:left="0" w:firstLine="0"/>
        <w:jc w:val="both"/>
        <w:rPr>
          <w:b w:val="0"/>
          <w:sz w:val="24"/>
          <w:lang w:val="ru-RU"/>
        </w:rPr>
      </w:pPr>
      <w:r w:rsidRPr="002626E1">
        <w:rPr>
          <w:b w:val="0"/>
          <w:sz w:val="24"/>
        </w:rPr>
        <w:t>Статья 17</w:t>
      </w:r>
      <w:r w:rsidRPr="002626E1">
        <w:rPr>
          <w:b w:val="0"/>
          <w:sz w:val="24"/>
        </w:rPr>
        <w:tab/>
      </w:r>
      <w:r w:rsidRPr="002626E1">
        <w:rPr>
          <w:b w:val="0"/>
          <w:bCs w:val="0"/>
          <w:sz w:val="24"/>
        </w:rPr>
        <w:t>Градостроительные регламенты. Общественно-деловые зоны</w:t>
      </w:r>
      <w:r w:rsidRPr="002626E1">
        <w:rPr>
          <w:b w:val="0"/>
          <w:bCs w:val="0"/>
          <w:sz w:val="24"/>
        </w:rPr>
        <w:tab/>
      </w:r>
      <w:r w:rsidRPr="002626E1">
        <w:rPr>
          <w:b w:val="0"/>
          <w:bCs w:val="0"/>
          <w:sz w:val="24"/>
        </w:rPr>
        <w:tab/>
        <w:t xml:space="preserve">     </w:t>
      </w:r>
      <w:r w:rsidRPr="002626E1">
        <w:rPr>
          <w:b w:val="0"/>
          <w:bCs w:val="0"/>
          <w:sz w:val="24"/>
          <w:lang w:val="ru-RU"/>
        </w:rPr>
        <w:t xml:space="preserve">            </w:t>
      </w:r>
    </w:p>
    <w:p w:rsidR="00511AA9" w:rsidRPr="002626E1" w:rsidRDefault="00511AA9" w:rsidP="00511AA9">
      <w:pPr>
        <w:pStyle w:val="2"/>
        <w:spacing w:line="240" w:lineRule="auto"/>
        <w:ind w:left="0" w:firstLine="0"/>
        <w:jc w:val="both"/>
        <w:rPr>
          <w:b w:val="0"/>
          <w:sz w:val="24"/>
          <w:lang w:val="ru-RU"/>
        </w:rPr>
      </w:pPr>
      <w:r w:rsidRPr="002626E1">
        <w:rPr>
          <w:b w:val="0"/>
          <w:sz w:val="24"/>
        </w:rPr>
        <w:t>Статья 18</w:t>
      </w:r>
      <w:r w:rsidRPr="002626E1">
        <w:rPr>
          <w:b w:val="0"/>
          <w:sz w:val="24"/>
        </w:rPr>
        <w:tab/>
      </w:r>
      <w:r w:rsidRPr="002626E1">
        <w:rPr>
          <w:b w:val="0"/>
          <w:bCs w:val="0"/>
          <w:sz w:val="24"/>
        </w:rPr>
        <w:t>Градостроительные регламенты. Производственные зоны</w:t>
      </w:r>
      <w:r w:rsidRPr="002626E1">
        <w:rPr>
          <w:b w:val="0"/>
          <w:bCs w:val="0"/>
          <w:sz w:val="24"/>
        </w:rPr>
        <w:tab/>
      </w:r>
      <w:r w:rsidRPr="002626E1">
        <w:rPr>
          <w:b w:val="0"/>
          <w:bCs w:val="0"/>
          <w:sz w:val="24"/>
        </w:rPr>
        <w:tab/>
      </w:r>
      <w:r w:rsidRPr="002626E1">
        <w:rPr>
          <w:b w:val="0"/>
          <w:bCs w:val="0"/>
          <w:sz w:val="24"/>
        </w:rPr>
        <w:tab/>
        <w:t xml:space="preserve">     </w:t>
      </w:r>
      <w:r w:rsidRPr="002626E1">
        <w:rPr>
          <w:b w:val="0"/>
          <w:bCs w:val="0"/>
          <w:sz w:val="24"/>
          <w:lang w:val="ru-RU"/>
        </w:rPr>
        <w:t xml:space="preserve">             </w:t>
      </w:r>
    </w:p>
    <w:p w:rsidR="00511AA9" w:rsidRPr="002626E1" w:rsidRDefault="00511AA9" w:rsidP="00511AA9">
      <w:pPr>
        <w:pStyle w:val="31"/>
        <w:spacing w:after="0"/>
        <w:ind w:left="0"/>
        <w:jc w:val="both"/>
        <w:rPr>
          <w:bCs/>
          <w:sz w:val="24"/>
          <w:szCs w:val="24"/>
        </w:rPr>
      </w:pPr>
      <w:r w:rsidRPr="002626E1">
        <w:rPr>
          <w:sz w:val="24"/>
          <w:szCs w:val="24"/>
        </w:rPr>
        <w:t>Статья 19</w:t>
      </w:r>
      <w:r w:rsidRPr="002626E1">
        <w:rPr>
          <w:sz w:val="24"/>
          <w:szCs w:val="24"/>
        </w:rPr>
        <w:tab/>
      </w:r>
      <w:r w:rsidRPr="002626E1">
        <w:rPr>
          <w:bCs/>
          <w:sz w:val="24"/>
          <w:szCs w:val="24"/>
        </w:rPr>
        <w:t>Градостроительные регламенты. Зоны инженерной и транспортной</w:t>
      </w:r>
    </w:p>
    <w:p w:rsidR="00511AA9" w:rsidRPr="002626E1" w:rsidRDefault="00511AA9" w:rsidP="00511AA9">
      <w:pPr>
        <w:pStyle w:val="31"/>
        <w:spacing w:after="0"/>
        <w:ind w:left="0"/>
        <w:jc w:val="both"/>
        <w:rPr>
          <w:bCs/>
          <w:sz w:val="24"/>
          <w:szCs w:val="24"/>
          <w:lang w:val="ru-RU"/>
        </w:rPr>
      </w:pPr>
      <w:r w:rsidRPr="002626E1">
        <w:rPr>
          <w:bCs/>
          <w:sz w:val="24"/>
          <w:szCs w:val="24"/>
        </w:rPr>
        <w:t xml:space="preserve"> </w:t>
      </w:r>
      <w:r w:rsidRPr="002626E1">
        <w:rPr>
          <w:bCs/>
          <w:sz w:val="24"/>
          <w:szCs w:val="24"/>
          <w:lang w:val="ru-RU"/>
        </w:rPr>
        <w:t xml:space="preserve">                       </w:t>
      </w:r>
      <w:r w:rsidRPr="002626E1">
        <w:rPr>
          <w:bCs/>
          <w:sz w:val="24"/>
          <w:szCs w:val="24"/>
        </w:rPr>
        <w:t xml:space="preserve">инфраструктур </w:t>
      </w:r>
      <w:r w:rsidRPr="002626E1">
        <w:rPr>
          <w:bCs/>
          <w:sz w:val="24"/>
          <w:szCs w:val="24"/>
          <w:lang w:val="ru-RU"/>
        </w:rPr>
        <w:t xml:space="preserve">  </w:t>
      </w:r>
    </w:p>
    <w:p w:rsidR="00511AA9" w:rsidRPr="002626E1" w:rsidRDefault="00511AA9" w:rsidP="00511AA9">
      <w:pPr>
        <w:jc w:val="both"/>
        <w:rPr>
          <w:bCs/>
        </w:rPr>
      </w:pPr>
      <w:r w:rsidRPr="002626E1">
        <w:t>Статья 20</w:t>
      </w:r>
      <w:r w:rsidRPr="002626E1">
        <w:tab/>
      </w:r>
      <w:r w:rsidRPr="002626E1">
        <w:rPr>
          <w:bCs/>
        </w:rPr>
        <w:t>Градостроительные регламенты. Зоны сельскохозяйственного использования</w:t>
      </w:r>
      <w:r w:rsidRPr="002626E1">
        <w:rPr>
          <w:bCs/>
        </w:rPr>
        <w:tab/>
        <w:t xml:space="preserve">     </w:t>
      </w:r>
    </w:p>
    <w:p w:rsidR="00511AA9" w:rsidRPr="002626E1" w:rsidRDefault="00511AA9" w:rsidP="00511AA9">
      <w:pPr>
        <w:jc w:val="both"/>
      </w:pPr>
      <w:r w:rsidRPr="002626E1">
        <w:t>Статья 21</w:t>
      </w:r>
      <w:r w:rsidRPr="002626E1">
        <w:tab/>
      </w:r>
      <w:r w:rsidRPr="002626E1">
        <w:rPr>
          <w:bCs/>
        </w:rPr>
        <w:t>Градостроительные регламенты. Зоны рекреационного назначения</w:t>
      </w:r>
      <w:r w:rsidRPr="002626E1">
        <w:rPr>
          <w:bCs/>
        </w:rPr>
        <w:tab/>
      </w:r>
      <w:r w:rsidRPr="002626E1">
        <w:rPr>
          <w:bCs/>
        </w:rPr>
        <w:tab/>
        <w:t xml:space="preserve">                 </w:t>
      </w:r>
    </w:p>
    <w:p w:rsidR="00511AA9" w:rsidRPr="002626E1" w:rsidRDefault="00511AA9" w:rsidP="00511AA9">
      <w:pPr>
        <w:jc w:val="both"/>
      </w:pPr>
      <w:r w:rsidRPr="002626E1">
        <w:t>Статья 22</w:t>
      </w:r>
      <w:r w:rsidRPr="002626E1">
        <w:tab/>
      </w:r>
      <w:r w:rsidRPr="002626E1">
        <w:rPr>
          <w:bCs/>
        </w:rPr>
        <w:t>Градостроительные регламенты. Зоны специального назначения</w:t>
      </w:r>
      <w:r w:rsidRPr="002626E1">
        <w:rPr>
          <w:bCs/>
        </w:rPr>
        <w:tab/>
      </w:r>
      <w:r w:rsidRPr="002626E1">
        <w:rPr>
          <w:bCs/>
        </w:rPr>
        <w:tab/>
        <w:t xml:space="preserve">                 </w:t>
      </w:r>
    </w:p>
    <w:p w:rsidR="00511AA9" w:rsidRPr="002626E1" w:rsidRDefault="00511AA9" w:rsidP="00511AA9">
      <w:pPr>
        <w:ind w:left="1410" w:hanging="1410"/>
        <w:jc w:val="both"/>
      </w:pPr>
      <w:r w:rsidRPr="002626E1">
        <w:rPr>
          <w:bCs/>
        </w:rPr>
        <w:t>Статья 23</w:t>
      </w:r>
      <w:r w:rsidRPr="002626E1">
        <w:rPr>
          <w:bCs/>
        </w:rPr>
        <w:tab/>
        <w:t>Характеристика з</w:t>
      </w:r>
      <w:r w:rsidRPr="002626E1">
        <w:t>он ограничений и обременений использования земель Матурского сельсовета</w:t>
      </w:r>
      <w:r w:rsidRPr="002626E1">
        <w:tab/>
      </w:r>
    </w:p>
    <w:p w:rsidR="00511AA9" w:rsidRPr="002626E1" w:rsidRDefault="00511AA9" w:rsidP="00511AA9">
      <w:pPr>
        <w:ind w:left="1410" w:hanging="1410"/>
        <w:jc w:val="both"/>
        <w:rPr>
          <w:bCs/>
        </w:rPr>
      </w:pPr>
      <w:r w:rsidRPr="002626E1">
        <w:rPr>
          <w:bCs/>
        </w:rPr>
        <w:t>Статья 24</w:t>
      </w:r>
      <w:r w:rsidRPr="002626E1">
        <w:rPr>
          <w:bCs/>
        </w:rPr>
        <w:tab/>
        <w:t xml:space="preserve">Установление ограничений использования земельных участков и объектов капитального строительства в границах </w:t>
      </w:r>
      <w:r w:rsidRPr="002626E1">
        <w:t>зон ограничений и обременений Матурского сельсовета</w:t>
      </w:r>
    </w:p>
    <w:p w:rsidR="00511AA9" w:rsidRPr="002626E1" w:rsidRDefault="00511AA9" w:rsidP="00511AA9">
      <w:pPr>
        <w:jc w:val="both"/>
        <w:rPr>
          <w:b/>
          <w:bCs/>
          <w:lang w:eastAsia="x-none"/>
        </w:rPr>
      </w:pPr>
    </w:p>
    <w:p w:rsidR="00511AA9" w:rsidRPr="002626E1" w:rsidRDefault="00511AA9" w:rsidP="00511AA9">
      <w:pPr>
        <w:jc w:val="both"/>
      </w:pPr>
      <w:r w:rsidRPr="002626E1">
        <w:t>Основные термины и определения, используемые в настоящих Правилах</w:t>
      </w:r>
      <w:r w:rsidRPr="002626E1">
        <w:tab/>
      </w:r>
      <w:r w:rsidRPr="002626E1">
        <w:tab/>
        <w:t xml:space="preserve">                 </w:t>
      </w:r>
    </w:p>
    <w:p w:rsidR="00511AA9" w:rsidRPr="002626E1" w:rsidRDefault="00511AA9" w:rsidP="00511AA9">
      <w:pPr>
        <w:ind w:hanging="1800"/>
        <w:rPr>
          <w:b/>
        </w:rPr>
      </w:pPr>
    </w:p>
    <w:p w:rsidR="00511AA9" w:rsidRPr="002626E1" w:rsidRDefault="00511AA9" w:rsidP="00511AA9">
      <w:pPr>
        <w:jc w:val="center"/>
        <w:rPr>
          <w:b/>
          <w:bCs/>
        </w:rPr>
      </w:pPr>
    </w:p>
    <w:p w:rsidR="00511AA9" w:rsidRPr="002626E1" w:rsidRDefault="00511AA9" w:rsidP="00511AA9">
      <w:pPr>
        <w:jc w:val="center"/>
        <w:rPr>
          <w:b/>
          <w:bCs/>
        </w:rPr>
      </w:pPr>
    </w:p>
    <w:p w:rsidR="00511AA9" w:rsidRPr="002626E1" w:rsidRDefault="00511AA9" w:rsidP="00511AA9">
      <w:pPr>
        <w:spacing w:after="160" w:line="259" w:lineRule="auto"/>
        <w:rPr>
          <w:b/>
          <w:bCs/>
        </w:rPr>
      </w:pPr>
    </w:p>
    <w:p w:rsidR="00511AA9" w:rsidRPr="00D86DED" w:rsidRDefault="00511AA9" w:rsidP="00511AA9">
      <w:pPr>
        <w:pageBreakBefore/>
        <w:suppressAutoHyphens/>
        <w:jc w:val="center"/>
        <w:rPr>
          <w:b/>
          <w:bCs/>
          <w:kern w:val="1"/>
          <w:lang w:eastAsia="hi-IN" w:bidi="hi-IN"/>
        </w:rPr>
      </w:pPr>
      <w:r w:rsidRPr="00D86DED">
        <w:rPr>
          <w:b/>
          <w:bCs/>
          <w:kern w:val="1"/>
          <w:lang w:eastAsia="hi-IN" w:bidi="hi-IN"/>
        </w:rPr>
        <w:lastRenderedPageBreak/>
        <w:t xml:space="preserve">Часть </w:t>
      </w:r>
      <w:r w:rsidRPr="00D86DED">
        <w:rPr>
          <w:b/>
          <w:bCs/>
          <w:kern w:val="1"/>
          <w:lang w:val="en-US" w:eastAsia="hi-IN" w:bidi="hi-IN"/>
        </w:rPr>
        <w:t>I</w:t>
      </w:r>
      <w:r w:rsidRPr="00D86DED">
        <w:rPr>
          <w:b/>
          <w:bCs/>
          <w:kern w:val="1"/>
          <w:lang w:eastAsia="hi-IN" w:bidi="hi-IN"/>
        </w:rPr>
        <w:t>. Порядок применения правил землепользования и застройки и внесения в них изменений</w:t>
      </w:r>
    </w:p>
    <w:p w:rsidR="00511AA9" w:rsidRPr="00D86DED" w:rsidRDefault="00511AA9" w:rsidP="00511AA9">
      <w:pPr>
        <w:suppressAutoHyphens/>
        <w:jc w:val="center"/>
        <w:rPr>
          <w:kern w:val="1"/>
          <w:lang w:eastAsia="hi-IN" w:bidi="hi-IN"/>
        </w:rPr>
      </w:pPr>
    </w:p>
    <w:p w:rsidR="00511AA9" w:rsidRPr="00D86DED" w:rsidRDefault="00511AA9" w:rsidP="00511AA9">
      <w:pPr>
        <w:keepNext/>
        <w:suppressAutoHyphens/>
        <w:jc w:val="center"/>
        <w:outlineLvl w:val="0"/>
        <w:rPr>
          <w:b/>
          <w:bCs/>
          <w:kern w:val="1"/>
          <w:lang w:eastAsia="hi-IN" w:bidi="hi-IN"/>
        </w:rPr>
      </w:pPr>
      <w:r w:rsidRPr="00D86DED">
        <w:rPr>
          <w:b/>
          <w:bCs/>
          <w:kern w:val="1"/>
          <w:lang w:eastAsia="hi-IN" w:bidi="hi-IN"/>
        </w:rPr>
        <w:t>Статья 1. Основные принципы формирования правил землепользования и застройки</w:t>
      </w:r>
    </w:p>
    <w:p w:rsidR="00511AA9" w:rsidRPr="00D86DED" w:rsidRDefault="00511AA9" w:rsidP="00511AA9">
      <w:pPr>
        <w:keepNext/>
        <w:suppressAutoHyphens/>
        <w:jc w:val="center"/>
        <w:outlineLvl w:val="0"/>
        <w:rPr>
          <w:b/>
          <w:bCs/>
          <w:kern w:val="1"/>
          <w:lang w:eastAsia="hi-IN" w:bidi="hi-IN"/>
        </w:rPr>
      </w:pPr>
      <w:r w:rsidRPr="00D86DED">
        <w:rPr>
          <w:b/>
          <w:bCs/>
          <w:kern w:val="1"/>
          <w:lang w:eastAsia="hi-IN" w:bidi="hi-IN"/>
        </w:rPr>
        <w:t>Матурского сельсовета Таштыпского района Республики Хакасия</w:t>
      </w:r>
    </w:p>
    <w:p w:rsidR="00511AA9" w:rsidRPr="00D86DED" w:rsidRDefault="00511AA9" w:rsidP="00511AA9">
      <w:pPr>
        <w:suppressAutoHyphens/>
        <w:jc w:val="both"/>
        <w:rPr>
          <w:kern w:val="1"/>
          <w:lang w:eastAsia="hi-IN" w:bidi="hi-IN"/>
        </w:rPr>
      </w:pPr>
    </w:p>
    <w:p w:rsidR="00511AA9" w:rsidRPr="00D86DED" w:rsidRDefault="00511AA9" w:rsidP="00511AA9">
      <w:pPr>
        <w:suppressAutoHyphens/>
        <w:ind w:firstLine="708"/>
        <w:jc w:val="both"/>
        <w:rPr>
          <w:kern w:val="1"/>
          <w:lang w:eastAsia="hi-IN" w:bidi="hi-IN"/>
        </w:rPr>
      </w:pPr>
      <w:r w:rsidRPr="00D86DED">
        <w:rPr>
          <w:kern w:val="1"/>
          <w:lang w:eastAsia="hi-IN" w:bidi="hi-IN"/>
        </w:rPr>
        <w:t>Правила землепользования и застройки Матурского сельсовета Таштыпского района Республики Хакасия (далее – Правила)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правовыми актами органов государственной власти Российской Федерации, Республики Хакасия, органов местного самоуправления Таштыпского района в сфере градостроительной деятельности.</w:t>
      </w:r>
    </w:p>
    <w:p w:rsidR="00511AA9" w:rsidRPr="00D86DED" w:rsidRDefault="00511AA9" w:rsidP="00511AA9">
      <w:pPr>
        <w:suppressAutoHyphens/>
        <w:ind w:firstLine="708"/>
        <w:jc w:val="both"/>
        <w:rPr>
          <w:kern w:val="1"/>
          <w:lang w:eastAsia="hi-IN" w:bidi="hi-IN"/>
        </w:rPr>
      </w:pPr>
      <w:r w:rsidRPr="00D86DED">
        <w:rPr>
          <w:kern w:val="1"/>
          <w:lang w:eastAsia="hi-IN" w:bidi="hi-IN"/>
        </w:rPr>
        <w:t>При разработке Правил учитывались документы территориального планирования Республики Хакасия, Таштыпского района, Матурского сельсовета, а также документация по планировке территории поселения и иные материалы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Матурского сельсовета.</w:t>
      </w:r>
    </w:p>
    <w:p w:rsidR="00511AA9" w:rsidRPr="00D86DED" w:rsidRDefault="00511AA9" w:rsidP="00511AA9">
      <w:pPr>
        <w:keepNext/>
        <w:suppressAutoHyphens/>
        <w:jc w:val="both"/>
        <w:outlineLvl w:val="0"/>
        <w:rPr>
          <w:b/>
          <w:bCs/>
          <w:kern w:val="1"/>
          <w:lang w:eastAsia="hi-IN" w:bidi="hi-IN"/>
        </w:rPr>
      </w:pPr>
    </w:p>
    <w:p w:rsidR="00511AA9" w:rsidRPr="00D86DED" w:rsidRDefault="00511AA9" w:rsidP="00511AA9">
      <w:pPr>
        <w:keepNext/>
        <w:suppressAutoHyphens/>
        <w:jc w:val="center"/>
        <w:outlineLvl w:val="0"/>
        <w:rPr>
          <w:b/>
          <w:bCs/>
          <w:kern w:val="1"/>
          <w:lang w:eastAsia="hi-IN" w:bidi="hi-IN"/>
        </w:rPr>
      </w:pPr>
      <w:r w:rsidRPr="00D86DED">
        <w:rPr>
          <w:b/>
          <w:bCs/>
          <w:kern w:val="1"/>
          <w:lang w:eastAsia="hi-IN" w:bidi="hi-IN"/>
        </w:rPr>
        <w:t>Статья 2. Цели разработки Правил</w:t>
      </w:r>
    </w:p>
    <w:p w:rsidR="00511AA9" w:rsidRPr="00D86DED" w:rsidRDefault="00511AA9" w:rsidP="00511AA9">
      <w:pPr>
        <w:tabs>
          <w:tab w:val="left" w:pos="0"/>
        </w:tabs>
        <w:suppressAutoHyphens/>
        <w:jc w:val="both"/>
        <w:rPr>
          <w:kern w:val="1"/>
          <w:lang w:eastAsia="hi-IN" w:bidi="hi-IN"/>
        </w:rPr>
      </w:pP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Настоящие Правила в соответствии с законодательством Российской Федерации вводят в Матурском сельсовете систему регулирования землепользования и застройки, которая основана на градостроительном зонировании – делении территории  Матурского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целях:</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1) создания условий для устойчивого развития территории Матурского сельсовета, сохранения  окружающей среды;</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2) создания условий для планировки территории Матурского сельсовета;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11AA9" w:rsidRDefault="00511AA9" w:rsidP="00511AA9">
      <w:pPr>
        <w:tabs>
          <w:tab w:val="left" w:pos="0"/>
        </w:tabs>
        <w:suppressAutoHyphens/>
        <w:jc w:val="both"/>
        <w:rPr>
          <w:kern w:val="1"/>
          <w:lang w:eastAsia="hi-IN" w:bidi="hi-IN"/>
        </w:rPr>
      </w:pPr>
      <w:r w:rsidRPr="002626E1">
        <w:rPr>
          <w:kern w:val="1"/>
          <w:lang w:eastAsia="hi-IN" w:bidi="hi-IN"/>
        </w:rPr>
        <w:t xml:space="preserve">    </w:t>
      </w:r>
      <w:r w:rsidRPr="00D86DED">
        <w:rPr>
          <w:kern w:val="1"/>
          <w:lang w:eastAsia="hi-IN" w:bidi="hi-IN"/>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w:t>
      </w:r>
      <w:r>
        <w:rPr>
          <w:kern w:val="1"/>
          <w:lang w:eastAsia="hi-IN" w:bidi="hi-IN"/>
        </w:rPr>
        <w:t xml:space="preserve">    </w:t>
      </w:r>
      <w:r w:rsidRPr="00D86DED">
        <w:rPr>
          <w:kern w:val="1"/>
          <w:lang w:eastAsia="hi-IN" w:bidi="hi-IN"/>
        </w:rPr>
        <w:t>строительства.</w:t>
      </w:r>
    </w:p>
    <w:p w:rsidR="00511AA9" w:rsidRPr="00D86DED" w:rsidRDefault="00511AA9" w:rsidP="00511AA9">
      <w:pPr>
        <w:tabs>
          <w:tab w:val="left" w:pos="0"/>
        </w:tabs>
        <w:suppressAutoHyphens/>
        <w:jc w:val="both"/>
        <w:rPr>
          <w:kern w:val="1"/>
          <w:lang w:eastAsia="hi-IN" w:bidi="hi-IN"/>
        </w:rPr>
      </w:pPr>
    </w:p>
    <w:p w:rsidR="00511AA9" w:rsidRPr="00D86DED" w:rsidRDefault="00511AA9" w:rsidP="00511AA9">
      <w:pPr>
        <w:suppressAutoHyphens/>
        <w:ind w:left="1065" w:hanging="360"/>
        <w:jc w:val="center"/>
        <w:rPr>
          <w:b/>
          <w:bCs/>
          <w:kern w:val="1"/>
          <w:lang w:eastAsia="hi-IN" w:bidi="hi-IN"/>
        </w:rPr>
      </w:pPr>
      <w:r w:rsidRPr="00D86DED">
        <w:rPr>
          <w:b/>
          <w:bCs/>
          <w:kern w:val="1"/>
          <w:lang w:eastAsia="hi-IN" w:bidi="hi-IN"/>
        </w:rPr>
        <w:t>Статья 3. Состав Правил и основные требования, предъявляемые к их содержанию</w:t>
      </w:r>
    </w:p>
    <w:p w:rsidR="00511AA9" w:rsidRPr="00D86DED" w:rsidRDefault="00511AA9" w:rsidP="00511AA9">
      <w:pPr>
        <w:suppressAutoHyphens/>
        <w:jc w:val="both"/>
        <w:rPr>
          <w:kern w:val="1"/>
          <w:lang w:eastAsia="hi-IN" w:bidi="hi-IN"/>
        </w:rPr>
      </w:pPr>
      <w:r w:rsidRPr="00D86DED">
        <w:rPr>
          <w:kern w:val="1"/>
          <w:lang w:eastAsia="hi-IN" w:bidi="hi-IN"/>
        </w:rPr>
        <w:t>1. Настоящие Правила включают в себя: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xml:space="preserve">1) порядок их применения и внесения в них изменений (часть </w:t>
      </w:r>
      <w:r w:rsidRPr="00D86DED">
        <w:rPr>
          <w:kern w:val="1"/>
          <w:lang w:val="en-US" w:eastAsia="hi-IN" w:bidi="hi-IN"/>
        </w:rPr>
        <w:t>I</w:t>
      </w:r>
      <w:r w:rsidRPr="00D86DED">
        <w:rPr>
          <w:kern w:val="1"/>
          <w:lang w:eastAsia="hi-IN" w:bidi="hi-IN"/>
        </w:rPr>
        <w:t>);</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2) карту градостроительного зонирования и карту ограничений и обременений использования земель</w:t>
      </w:r>
      <w:r w:rsidRPr="002626E1">
        <w:rPr>
          <w:kern w:val="1"/>
          <w:lang w:eastAsia="hi-IN" w:bidi="hi-IN"/>
        </w:rPr>
        <w:t xml:space="preserve">   </w:t>
      </w:r>
      <w:r w:rsidRPr="00D86DED">
        <w:rPr>
          <w:kern w:val="1"/>
          <w:lang w:eastAsia="hi-IN" w:bidi="hi-IN"/>
        </w:rPr>
        <w:t xml:space="preserve">Матурского сельсовета (часть </w:t>
      </w:r>
      <w:r w:rsidRPr="00D86DED">
        <w:rPr>
          <w:kern w:val="1"/>
          <w:lang w:val="en-US" w:eastAsia="hi-IN" w:bidi="hi-IN"/>
        </w:rPr>
        <w:t>II</w:t>
      </w:r>
      <w:r w:rsidRPr="00D86DED">
        <w:rPr>
          <w:kern w:val="1"/>
          <w:lang w:eastAsia="hi-IN" w:bidi="hi-IN"/>
        </w:rPr>
        <w:t>);</w:t>
      </w:r>
    </w:p>
    <w:p w:rsidR="00511AA9" w:rsidRPr="00D86DED" w:rsidRDefault="00511AA9" w:rsidP="00511AA9">
      <w:pPr>
        <w:tabs>
          <w:tab w:val="left" w:pos="0"/>
        </w:tabs>
        <w:suppressAutoHyphens/>
        <w:jc w:val="both"/>
        <w:rPr>
          <w:kern w:val="1"/>
          <w:lang w:eastAsia="hi-IN" w:bidi="hi-IN"/>
        </w:rPr>
      </w:pPr>
      <w:r w:rsidRPr="002626E1">
        <w:rPr>
          <w:kern w:val="1"/>
          <w:lang w:eastAsia="hi-IN" w:bidi="hi-IN"/>
        </w:rPr>
        <w:t xml:space="preserve">          </w:t>
      </w:r>
      <w:r w:rsidRPr="00D86DED">
        <w:rPr>
          <w:kern w:val="1"/>
          <w:lang w:eastAsia="hi-IN" w:bidi="hi-IN"/>
        </w:rPr>
        <w:t xml:space="preserve">3) градостроительные регламенты (часть </w:t>
      </w:r>
      <w:r w:rsidRPr="00D86DED">
        <w:rPr>
          <w:kern w:val="1"/>
          <w:lang w:val="en-US" w:eastAsia="hi-IN" w:bidi="hi-IN"/>
        </w:rPr>
        <w:t>III</w:t>
      </w:r>
      <w:r w:rsidRPr="00D86DED">
        <w:rPr>
          <w:kern w:val="1"/>
          <w:lang w:eastAsia="hi-IN" w:bidi="hi-IN"/>
        </w:rPr>
        <w:t>).</w:t>
      </w:r>
    </w:p>
    <w:p w:rsidR="00511AA9" w:rsidRPr="00D86DED" w:rsidRDefault="00511AA9" w:rsidP="00511AA9">
      <w:pPr>
        <w:numPr>
          <w:ilvl w:val="0"/>
          <w:numId w:val="14"/>
        </w:numPr>
        <w:suppressAutoHyphens/>
        <w:ind w:left="360" w:firstLine="0"/>
        <w:jc w:val="both"/>
        <w:rPr>
          <w:kern w:val="1"/>
          <w:lang w:eastAsia="hi-IN" w:bidi="hi-IN"/>
        </w:rPr>
      </w:pPr>
      <w:r w:rsidRPr="00D86DED">
        <w:rPr>
          <w:kern w:val="1"/>
          <w:lang w:eastAsia="hi-IN" w:bidi="hi-IN"/>
        </w:rPr>
        <w:t>Порядок применения Правил и внесения в них изменений, включает в себя положения: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1) о регулировании землепользования и застройки на территории Матурского сельсовета органами местного самоуправления;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11AA9" w:rsidRPr="00D86DED" w:rsidRDefault="00511AA9" w:rsidP="00511AA9">
      <w:pPr>
        <w:tabs>
          <w:tab w:val="left" w:pos="0"/>
        </w:tabs>
        <w:suppressAutoHyphens/>
        <w:jc w:val="both"/>
        <w:rPr>
          <w:kern w:val="1"/>
          <w:lang w:eastAsia="hi-IN" w:bidi="hi-IN"/>
        </w:rPr>
      </w:pPr>
      <w:r w:rsidRPr="002626E1">
        <w:rPr>
          <w:kern w:val="1"/>
          <w:lang w:eastAsia="hi-IN" w:bidi="hi-IN"/>
        </w:rPr>
        <w:t xml:space="preserve">            </w:t>
      </w:r>
      <w:r w:rsidRPr="00D86DED">
        <w:rPr>
          <w:kern w:val="1"/>
          <w:lang w:eastAsia="hi-IN" w:bidi="hi-IN"/>
        </w:rPr>
        <w:t>3) о подготовке документации по планировке территории Матурского сельсовета органами местного  самоуправления;</w:t>
      </w:r>
    </w:p>
    <w:p w:rsidR="00511AA9" w:rsidRPr="00D86DED" w:rsidRDefault="00511AA9" w:rsidP="00511AA9">
      <w:pPr>
        <w:tabs>
          <w:tab w:val="left" w:pos="0"/>
        </w:tabs>
        <w:suppressAutoHyphens/>
        <w:jc w:val="both"/>
        <w:rPr>
          <w:kern w:val="1"/>
          <w:lang w:eastAsia="hi-IN" w:bidi="hi-IN"/>
        </w:rPr>
      </w:pPr>
      <w:r w:rsidRPr="002626E1">
        <w:rPr>
          <w:kern w:val="1"/>
          <w:lang w:eastAsia="hi-IN" w:bidi="hi-IN"/>
        </w:rPr>
        <w:t xml:space="preserve">            </w:t>
      </w:r>
      <w:r w:rsidRPr="00D86DED">
        <w:rPr>
          <w:kern w:val="1"/>
          <w:lang w:eastAsia="hi-IN" w:bidi="hi-IN"/>
        </w:rPr>
        <w:t>4) о проведении общественных обсуждений или публичных слушаний по вопросам землепользования и застройки;</w:t>
      </w:r>
    </w:p>
    <w:p w:rsidR="00511AA9" w:rsidRPr="00D86DED" w:rsidRDefault="00511AA9" w:rsidP="00511AA9">
      <w:pPr>
        <w:tabs>
          <w:tab w:val="left" w:pos="0"/>
        </w:tabs>
        <w:suppressAutoHyphens/>
        <w:jc w:val="both"/>
        <w:rPr>
          <w:kern w:val="1"/>
          <w:lang w:eastAsia="hi-IN" w:bidi="hi-IN"/>
        </w:rPr>
      </w:pPr>
      <w:r w:rsidRPr="002626E1">
        <w:rPr>
          <w:kern w:val="1"/>
          <w:lang w:eastAsia="hi-IN" w:bidi="hi-IN"/>
        </w:rPr>
        <w:t xml:space="preserve">           </w:t>
      </w:r>
      <w:r w:rsidRPr="00D86DED">
        <w:rPr>
          <w:kern w:val="1"/>
          <w:lang w:eastAsia="hi-IN" w:bidi="hi-IN"/>
        </w:rPr>
        <w:t>5) о внесении изменений в настоящие Правила;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lastRenderedPageBreak/>
        <w:tab/>
        <w:t xml:space="preserve">6) о регулировании иных вопросов землепользования и застройки на территории </w:t>
      </w:r>
      <w:r w:rsidRPr="00D86DED">
        <w:rPr>
          <w:kern w:val="1"/>
          <w:lang w:eastAsia="hi-IN" w:bidi="hi-IN"/>
        </w:rPr>
        <w:br/>
        <w:t xml:space="preserve">                  Матурского  сельсовета.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 xml:space="preserve">3. На карте градостроительного зонирования территории Матурского сельсовета </w:t>
      </w:r>
      <w:r w:rsidRPr="00D86DED">
        <w:rPr>
          <w:kern w:val="1"/>
          <w:lang w:eastAsia="hi-IN" w:bidi="hi-IN"/>
        </w:rPr>
        <w:br/>
        <w:t xml:space="preserve">устанавливаются границы территориальных зон. </w:t>
      </w:r>
      <w:bookmarkStart w:id="1" w:name="sub_3005"/>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На карте ограничений и обременений использования земель Матурского сельсовета </w:t>
      </w:r>
      <w:r w:rsidRPr="00D86DED">
        <w:rPr>
          <w:kern w:val="1"/>
          <w:lang w:eastAsia="hi-IN" w:bidi="hi-IN"/>
        </w:rPr>
        <w:br/>
        <w:t>отображены границы зон с особыми условиями использования территории.</w:t>
      </w:r>
    </w:p>
    <w:bookmarkEnd w:id="1"/>
    <w:p w:rsidR="00511AA9" w:rsidRPr="00D86DED" w:rsidRDefault="00511AA9" w:rsidP="00511AA9">
      <w:pPr>
        <w:suppressAutoHyphens/>
        <w:jc w:val="both"/>
        <w:rPr>
          <w:kern w:val="1"/>
          <w:lang w:eastAsia="hi-IN" w:bidi="hi-IN"/>
        </w:rPr>
      </w:pPr>
      <w:r w:rsidRPr="00D86DED">
        <w:rPr>
          <w:kern w:val="1"/>
          <w:lang w:eastAsia="hi-IN" w:bidi="hi-IN"/>
        </w:rPr>
        <w:t>4. 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Матурского сельсовета, указываются:</w:t>
      </w:r>
    </w:p>
    <w:p w:rsidR="00511AA9" w:rsidRPr="00D86DED" w:rsidRDefault="00511AA9" w:rsidP="00511AA9">
      <w:pPr>
        <w:suppressAutoHyphens/>
        <w:ind w:firstLine="708"/>
        <w:jc w:val="both"/>
        <w:rPr>
          <w:kern w:val="1"/>
          <w:lang w:eastAsia="hi-IN" w:bidi="hi-IN"/>
        </w:rPr>
      </w:pPr>
      <w:r w:rsidRPr="00D86DED">
        <w:rPr>
          <w:kern w:val="1"/>
          <w:lang w:eastAsia="hi-IN" w:bidi="hi-IN"/>
        </w:rPr>
        <w:t>1) виды разрешенного использования земельных участков и объектов капитального строительства;</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2) предельные (минимальные и (или) максимальные) размеры земельных участков и предельные </w:t>
      </w:r>
    </w:p>
    <w:p w:rsidR="00511AA9" w:rsidRPr="00D86DED" w:rsidRDefault="00511AA9" w:rsidP="00511AA9">
      <w:pPr>
        <w:suppressAutoHyphens/>
        <w:ind w:firstLine="708"/>
        <w:jc w:val="both"/>
        <w:rPr>
          <w:kern w:val="1"/>
          <w:lang w:eastAsia="hi-IN" w:bidi="hi-IN"/>
        </w:rPr>
      </w:pPr>
      <w:r w:rsidRPr="00D86DED">
        <w:rPr>
          <w:kern w:val="1"/>
          <w:lang w:eastAsia="hi-IN" w:bidi="hi-IN"/>
        </w:rPr>
        <w:t>параметры разрешенного строительства, реконструкции объектов капитального строительства;</w:t>
      </w:r>
    </w:p>
    <w:p w:rsidR="00511AA9" w:rsidRPr="00D86DED" w:rsidRDefault="00511AA9" w:rsidP="00511AA9">
      <w:pPr>
        <w:suppressAutoHyphens/>
        <w:ind w:firstLine="708"/>
        <w:jc w:val="both"/>
        <w:rPr>
          <w:kern w:val="1"/>
          <w:lang w:eastAsia="hi-IN" w:bidi="hi-IN"/>
        </w:rPr>
      </w:pPr>
      <w:r w:rsidRPr="00D86DED">
        <w:rPr>
          <w:kern w:val="1"/>
          <w:lang w:eastAsia="hi-IN" w:bidi="hi-I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11AA9" w:rsidRPr="00D86DED" w:rsidRDefault="00511AA9" w:rsidP="00511AA9">
      <w:pPr>
        <w:suppressAutoHyphens/>
        <w:jc w:val="both"/>
        <w:rPr>
          <w:kern w:val="1"/>
          <w:lang w:eastAsia="hi-IN" w:bidi="hi-IN"/>
        </w:rPr>
      </w:pPr>
      <w:r w:rsidRPr="00D86DED">
        <w:rPr>
          <w:kern w:val="1"/>
          <w:lang w:eastAsia="hi-IN" w:bidi="hi-IN"/>
        </w:rPr>
        <w:t>5. 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rsidR="00511AA9" w:rsidRPr="00D86DED" w:rsidRDefault="00511AA9" w:rsidP="00511AA9">
      <w:pPr>
        <w:suppressAutoHyphens/>
        <w:ind w:firstLine="708"/>
        <w:jc w:val="both"/>
        <w:rPr>
          <w:kern w:val="1"/>
          <w:lang w:eastAsia="hi-IN" w:bidi="hi-IN"/>
        </w:rPr>
      </w:pPr>
      <w:r w:rsidRPr="00D86DED">
        <w:rPr>
          <w:kern w:val="1"/>
          <w:lang w:eastAsia="hi-IN" w:bidi="hi-IN"/>
        </w:rPr>
        <w:t>- предоставления земельных участков физическим и юридическим лицам;</w:t>
      </w:r>
    </w:p>
    <w:p w:rsidR="00511AA9" w:rsidRPr="00D86DED" w:rsidRDefault="00511AA9" w:rsidP="00511AA9">
      <w:pPr>
        <w:suppressAutoHyphens/>
        <w:ind w:firstLine="708"/>
        <w:jc w:val="both"/>
        <w:rPr>
          <w:kern w:val="1"/>
          <w:lang w:eastAsia="hi-IN" w:bidi="hi-IN"/>
        </w:rPr>
      </w:pPr>
      <w:r w:rsidRPr="00D86DED">
        <w:rPr>
          <w:kern w:val="1"/>
          <w:lang w:eastAsia="hi-IN" w:bidi="hi-IN"/>
        </w:rPr>
        <w:t>- разделения (межевания) территории Матурского сельсовета на земельные участки;</w:t>
      </w:r>
    </w:p>
    <w:p w:rsidR="00511AA9" w:rsidRPr="00D86DED" w:rsidRDefault="00511AA9" w:rsidP="00511AA9">
      <w:pPr>
        <w:suppressAutoHyphens/>
        <w:ind w:firstLine="708"/>
        <w:jc w:val="both"/>
        <w:rPr>
          <w:kern w:val="1"/>
          <w:lang w:eastAsia="hi-IN" w:bidi="hi-IN"/>
        </w:rPr>
      </w:pPr>
      <w:r w:rsidRPr="00D86DED">
        <w:rPr>
          <w:kern w:val="1"/>
          <w:lang w:eastAsia="hi-IN" w:bidi="hi-IN"/>
        </w:rPr>
        <w:t>- изменения существующих границ земельных участков;</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 изменения видов разрешенного использования земельных участков и объектов капитального </w:t>
      </w:r>
    </w:p>
    <w:p w:rsidR="00511AA9" w:rsidRPr="00D86DED" w:rsidRDefault="00511AA9" w:rsidP="00511AA9">
      <w:pPr>
        <w:suppressAutoHyphens/>
        <w:ind w:firstLine="708"/>
        <w:jc w:val="both"/>
        <w:rPr>
          <w:kern w:val="1"/>
          <w:lang w:eastAsia="hi-IN" w:bidi="hi-IN"/>
        </w:rPr>
      </w:pPr>
      <w:r w:rsidRPr="00D86DED">
        <w:rPr>
          <w:kern w:val="1"/>
          <w:lang w:eastAsia="hi-IN" w:bidi="hi-IN"/>
        </w:rPr>
        <w:t>строительства физическими и юридическими лицами;</w:t>
      </w:r>
    </w:p>
    <w:p w:rsidR="00511AA9" w:rsidRPr="00D86DED" w:rsidRDefault="00511AA9" w:rsidP="00511AA9">
      <w:pPr>
        <w:suppressAutoHyphens/>
        <w:ind w:firstLine="708"/>
        <w:jc w:val="both"/>
        <w:rPr>
          <w:kern w:val="1"/>
          <w:lang w:eastAsia="hi-IN" w:bidi="hi-IN"/>
        </w:rPr>
      </w:pPr>
      <w:r w:rsidRPr="00D86DED">
        <w:rPr>
          <w:kern w:val="1"/>
          <w:lang w:eastAsia="hi-IN" w:bidi="hi-IN"/>
        </w:rPr>
        <w:t>- осуществления строительных изменений объектов капитального строительства;</w:t>
      </w:r>
    </w:p>
    <w:p w:rsidR="00511AA9" w:rsidRPr="00D86DED" w:rsidRDefault="00511AA9" w:rsidP="00511AA9">
      <w:pPr>
        <w:suppressAutoHyphens/>
        <w:ind w:firstLine="708"/>
        <w:jc w:val="both"/>
        <w:rPr>
          <w:kern w:val="1"/>
          <w:lang w:eastAsia="hi-IN" w:bidi="hi-IN"/>
        </w:rPr>
      </w:pPr>
      <w:r w:rsidRPr="00D86DED">
        <w:rPr>
          <w:kern w:val="1"/>
          <w:lang w:eastAsia="hi-IN" w:bidi="hi-IN"/>
        </w:rPr>
        <w:t>- подготовки оснований для принятия решений об изъятии земельных участков для муниципальных нужд;</w:t>
      </w:r>
    </w:p>
    <w:p w:rsidR="00511AA9" w:rsidRPr="00D86DED" w:rsidRDefault="00511AA9" w:rsidP="00511AA9">
      <w:pPr>
        <w:suppressAutoHyphens/>
        <w:ind w:firstLine="708"/>
        <w:jc w:val="both"/>
        <w:rPr>
          <w:kern w:val="1"/>
          <w:lang w:eastAsia="hi-IN" w:bidi="hi-IN"/>
        </w:rPr>
      </w:pPr>
      <w:r w:rsidRPr="00D86DED">
        <w:rPr>
          <w:kern w:val="1"/>
          <w:lang w:eastAsia="hi-IN" w:bidi="hi-IN"/>
        </w:rPr>
        <w:t>- согласования проектной документации;</w:t>
      </w:r>
    </w:p>
    <w:p w:rsidR="00511AA9" w:rsidRPr="00D86DED" w:rsidRDefault="00511AA9" w:rsidP="00511AA9">
      <w:pPr>
        <w:suppressAutoHyphens/>
        <w:ind w:firstLine="708"/>
        <w:jc w:val="both"/>
        <w:rPr>
          <w:kern w:val="1"/>
          <w:lang w:eastAsia="hi-IN" w:bidi="hi-IN"/>
        </w:rPr>
      </w:pPr>
      <w:r w:rsidRPr="00D86DED">
        <w:rPr>
          <w:kern w:val="1"/>
          <w:lang w:eastAsia="hi-IN" w:bidi="hi-IN"/>
        </w:rPr>
        <w:t>- проведения публичных слушаний по правилам землепользования и застройки;</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 приведения в соответствие с настоящими Правилами ранее утвержденной документации по планировке и </w:t>
      </w:r>
    </w:p>
    <w:p w:rsidR="00511AA9" w:rsidRPr="00D86DED" w:rsidRDefault="00511AA9" w:rsidP="00511AA9">
      <w:pPr>
        <w:suppressAutoHyphens/>
        <w:ind w:firstLine="708"/>
        <w:jc w:val="both"/>
        <w:rPr>
          <w:kern w:val="1"/>
          <w:lang w:eastAsia="hi-IN" w:bidi="hi-IN"/>
        </w:rPr>
      </w:pPr>
      <w:r w:rsidRPr="00D86DED">
        <w:rPr>
          <w:kern w:val="1"/>
          <w:lang w:eastAsia="hi-IN" w:bidi="hi-IN"/>
        </w:rPr>
        <w:t>межеванию территорий;</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 предоставления разрешений на строительство, разрешений на ввод в эксплуатацию вновь построенных, </w:t>
      </w:r>
    </w:p>
    <w:p w:rsidR="00511AA9" w:rsidRPr="00D86DED" w:rsidRDefault="00511AA9" w:rsidP="00511AA9">
      <w:pPr>
        <w:suppressAutoHyphens/>
        <w:ind w:firstLine="708"/>
        <w:jc w:val="both"/>
        <w:rPr>
          <w:kern w:val="1"/>
          <w:lang w:eastAsia="hi-IN" w:bidi="hi-IN"/>
        </w:rPr>
      </w:pPr>
      <w:r w:rsidRPr="00D86DED">
        <w:rPr>
          <w:kern w:val="1"/>
          <w:lang w:eastAsia="hi-IN" w:bidi="hi-IN"/>
        </w:rPr>
        <w:t>реконструированных объектов капитального строительства;</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 контроля за использованием и строительными изменениями земельных участков, объектов капитального </w:t>
      </w:r>
    </w:p>
    <w:p w:rsidR="00511AA9" w:rsidRPr="00D86DED" w:rsidRDefault="00511AA9" w:rsidP="00511AA9">
      <w:pPr>
        <w:suppressAutoHyphens/>
        <w:ind w:firstLine="708"/>
        <w:jc w:val="both"/>
        <w:rPr>
          <w:kern w:val="1"/>
          <w:lang w:eastAsia="hi-IN" w:bidi="hi-IN"/>
        </w:rPr>
      </w:pPr>
      <w:r w:rsidRPr="00D86DED">
        <w:rPr>
          <w:kern w:val="1"/>
          <w:lang w:eastAsia="hi-IN" w:bidi="hi-IN"/>
        </w:rPr>
        <w:t>строительства;</w:t>
      </w:r>
    </w:p>
    <w:p w:rsidR="00511AA9" w:rsidRPr="00D86DED" w:rsidRDefault="00511AA9" w:rsidP="00511AA9">
      <w:pPr>
        <w:suppressAutoHyphens/>
        <w:ind w:firstLine="708"/>
        <w:jc w:val="both"/>
        <w:rPr>
          <w:kern w:val="1"/>
          <w:lang w:eastAsia="hi-IN" w:bidi="hi-IN"/>
        </w:rPr>
      </w:pPr>
      <w:r w:rsidRPr="00D86DED">
        <w:rPr>
          <w:kern w:val="1"/>
          <w:lang w:eastAsia="hi-IN" w:bidi="hi-IN"/>
        </w:rPr>
        <w:t>- внесения дополнений и изменений в настоящие Правила.</w:t>
      </w:r>
    </w:p>
    <w:p w:rsidR="00511AA9" w:rsidRPr="00D86DED" w:rsidRDefault="00511AA9" w:rsidP="00511AA9">
      <w:pPr>
        <w:tabs>
          <w:tab w:val="left" w:pos="-2160"/>
          <w:tab w:val="left" w:pos="-1980"/>
          <w:tab w:val="left" w:pos="2160"/>
        </w:tabs>
        <w:suppressAutoHyphens/>
        <w:jc w:val="both"/>
        <w:rPr>
          <w:b/>
          <w:kern w:val="1"/>
          <w:lang w:eastAsia="hi-IN" w:bidi="hi-IN"/>
        </w:rPr>
      </w:pPr>
    </w:p>
    <w:p w:rsidR="00511AA9" w:rsidRPr="00D86DED" w:rsidRDefault="00511AA9" w:rsidP="00511AA9">
      <w:pPr>
        <w:tabs>
          <w:tab w:val="left" w:pos="-2160"/>
          <w:tab w:val="left" w:pos="-1980"/>
        </w:tabs>
        <w:suppressAutoHyphens/>
        <w:jc w:val="center"/>
        <w:rPr>
          <w:b/>
          <w:bCs/>
          <w:kern w:val="1"/>
          <w:lang w:eastAsia="hi-IN" w:bidi="hi-IN"/>
        </w:rPr>
      </w:pPr>
      <w:r w:rsidRPr="00D86DED">
        <w:rPr>
          <w:b/>
          <w:bCs/>
          <w:kern w:val="1"/>
          <w:lang w:eastAsia="hi-IN" w:bidi="hi-IN"/>
        </w:rPr>
        <w:t xml:space="preserve">Статья 4. Градостроительное зонирование территории </w:t>
      </w:r>
      <w:r w:rsidRPr="00D86DED">
        <w:rPr>
          <w:b/>
          <w:kern w:val="1"/>
          <w:lang w:eastAsia="hi-IN" w:bidi="hi-IN"/>
        </w:rPr>
        <w:t>Матурского</w:t>
      </w:r>
      <w:r w:rsidRPr="00D86DED">
        <w:rPr>
          <w:kern w:val="1"/>
          <w:lang w:eastAsia="hi-IN" w:bidi="hi-IN"/>
        </w:rPr>
        <w:t xml:space="preserve"> </w:t>
      </w:r>
      <w:r w:rsidRPr="00D86DED">
        <w:rPr>
          <w:b/>
          <w:kern w:val="1"/>
          <w:lang w:eastAsia="hi-IN" w:bidi="hi-IN"/>
        </w:rPr>
        <w:t xml:space="preserve">сельсовета. </w:t>
      </w:r>
      <w:r w:rsidRPr="00D86DED">
        <w:rPr>
          <w:b/>
          <w:kern w:val="1"/>
          <w:lang w:eastAsia="hi-IN" w:bidi="hi-IN"/>
        </w:rPr>
        <w:br/>
      </w:r>
      <w:r w:rsidRPr="00D86DED">
        <w:rPr>
          <w:b/>
          <w:bCs/>
          <w:kern w:val="1"/>
          <w:lang w:eastAsia="hi-IN" w:bidi="hi-IN"/>
        </w:rPr>
        <w:t>Виды и состав территориальных зон</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1. Земли в границах Матурского сельсовета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территории Матурского сельсовета.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2. В соответствии с градостроительным зонированием территории Матурского сельсовета устанавливаются следующие виды территориальных зон:</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жилые;</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общественно-деловые;</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lastRenderedPageBreak/>
        <w:tab/>
        <w:t>- производственные зоны;</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зоны инженерной и транспортной инфраструктур;</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зоны сельскохозяйственного использования;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зоны рекреационного назначения;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зоны специального назначения.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3. Границы территориальных зон на территории Матурского сельсовета должны отвечать требованиям принадлежности каждого земельного участка только к одной зоне. Границы территориальных зон устанавливаются по:</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1) линиям магистралей, улиц, проездов, разделяющим транспортные потоки противоположных направлений;</w:t>
      </w:r>
    </w:p>
    <w:p w:rsidR="00511AA9" w:rsidRPr="00D86DED" w:rsidRDefault="00511AA9" w:rsidP="00511AA9">
      <w:pPr>
        <w:tabs>
          <w:tab w:val="left" w:pos="0"/>
        </w:tabs>
        <w:suppressAutoHyphens/>
        <w:jc w:val="both"/>
        <w:rPr>
          <w:kern w:val="1"/>
          <w:lang w:eastAsia="hi-IN" w:bidi="hi-IN"/>
        </w:rPr>
      </w:pPr>
      <w:r>
        <w:rPr>
          <w:kern w:val="1"/>
          <w:lang w:eastAsia="hi-IN" w:bidi="hi-IN"/>
        </w:rPr>
        <w:t xml:space="preserve">            </w:t>
      </w:r>
      <w:r w:rsidRPr="00D86DED">
        <w:rPr>
          <w:kern w:val="1"/>
          <w:lang w:eastAsia="hi-IN" w:bidi="hi-IN"/>
        </w:rPr>
        <w:t>2) границам земельных участков;</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3) границам населенных пунктов в пределах Матурского сельсовета;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4) естественным границам природных объектов;</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5) иным границам.</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4. Границы зон с особыми условиями использования территории установлены в соответствии с законодательством Российской Федерации и могут не совпадать с границами территориальных зон.</w:t>
      </w:r>
    </w:p>
    <w:p w:rsidR="00511AA9" w:rsidRPr="00D86DED" w:rsidRDefault="00511AA9" w:rsidP="00511AA9">
      <w:pPr>
        <w:suppressAutoHyphens/>
        <w:ind w:firstLine="709"/>
        <w:jc w:val="both"/>
        <w:rPr>
          <w:kern w:val="1"/>
          <w:lang w:eastAsia="hi-IN" w:bidi="hi-IN"/>
        </w:rPr>
      </w:pPr>
      <w:r w:rsidRPr="00D86DED">
        <w:rPr>
          <w:kern w:val="1"/>
          <w:lang w:eastAsia="hi-IN" w:bidi="hi-IN"/>
        </w:rPr>
        <w:t>5. Санитарно-защитные зоны, отображенные на карте ограничений и обременений использования земель Матурского сельсовета Таштыпского района Республики Хакасия, имеют условный характер.</w:t>
      </w:r>
    </w:p>
    <w:p w:rsidR="00511AA9" w:rsidRPr="00D86DED" w:rsidRDefault="00511AA9" w:rsidP="00511AA9">
      <w:pPr>
        <w:suppressAutoHyphens/>
        <w:ind w:firstLine="709"/>
        <w:jc w:val="both"/>
        <w:rPr>
          <w:kern w:val="1"/>
          <w:lang w:eastAsia="hi-IN" w:bidi="hi-IN"/>
        </w:rPr>
      </w:pPr>
      <w:r w:rsidRPr="00D86DED">
        <w:rPr>
          <w:kern w:val="1"/>
          <w:lang w:eastAsia="hi-IN" w:bidi="hi-IN"/>
        </w:rPr>
        <w:t>Санитарно-защитные зоны и ограничения использования земельных участков, расположенных в их границах, считаются установленными со дня внесения сведений о таких зонах в Единый государственный реестр недвижимости.</w:t>
      </w:r>
    </w:p>
    <w:p w:rsidR="00511AA9" w:rsidRPr="00D86DED" w:rsidRDefault="00511AA9" w:rsidP="00511AA9">
      <w:pPr>
        <w:suppressAutoHyphens/>
        <w:ind w:firstLine="709"/>
        <w:jc w:val="both"/>
        <w:rPr>
          <w:kern w:val="1"/>
          <w:lang w:eastAsia="hi-IN" w:bidi="hi-IN"/>
        </w:rPr>
      </w:pPr>
      <w:r w:rsidRPr="00D86DED">
        <w:rPr>
          <w:kern w:val="1"/>
          <w:lang w:eastAsia="hi-IN" w:bidi="hi-IN"/>
        </w:rP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511AA9" w:rsidRPr="00D86DED" w:rsidRDefault="00511AA9" w:rsidP="00511AA9">
      <w:pPr>
        <w:suppressAutoHyphens/>
        <w:jc w:val="both"/>
        <w:rPr>
          <w:b/>
          <w:kern w:val="1"/>
          <w:lang w:eastAsia="hi-IN" w:bidi="hi-IN"/>
        </w:rPr>
      </w:pPr>
    </w:p>
    <w:p w:rsidR="00511AA9" w:rsidRPr="00D86DED" w:rsidRDefault="00511AA9" w:rsidP="00511AA9">
      <w:pPr>
        <w:suppressAutoHyphens/>
        <w:jc w:val="center"/>
        <w:rPr>
          <w:b/>
          <w:bCs/>
          <w:kern w:val="1"/>
          <w:lang w:eastAsia="hi-IN" w:bidi="hi-IN"/>
        </w:rPr>
      </w:pPr>
      <w:r w:rsidRPr="00D86DED">
        <w:rPr>
          <w:b/>
          <w:bCs/>
          <w:kern w:val="1"/>
          <w:lang w:eastAsia="hi-IN" w:bidi="hi-IN"/>
        </w:rPr>
        <w:t>Статья 5.</w:t>
      </w:r>
      <w:r w:rsidRPr="00D86DED">
        <w:rPr>
          <w:kern w:val="1"/>
          <w:lang w:eastAsia="hi-IN" w:bidi="hi-IN"/>
        </w:rPr>
        <w:t xml:space="preserve"> </w:t>
      </w:r>
      <w:r w:rsidRPr="00D86DED">
        <w:rPr>
          <w:b/>
          <w:bCs/>
          <w:kern w:val="1"/>
          <w:lang w:eastAsia="hi-IN" w:bidi="hi-IN"/>
        </w:rPr>
        <w:t>Градостроительные регламенты и их применение</w:t>
      </w:r>
    </w:p>
    <w:p w:rsidR="00511AA9" w:rsidRPr="00D86DED" w:rsidRDefault="00511AA9" w:rsidP="00511AA9">
      <w:pPr>
        <w:suppressAutoHyphens/>
        <w:ind w:hanging="1272"/>
        <w:jc w:val="both"/>
        <w:rPr>
          <w:kern w:val="1"/>
          <w:lang w:eastAsia="hi-IN" w:bidi="hi-IN"/>
        </w:rPr>
      </w:pP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1. Градостроительным регламентом определяется правовой режим земельных участков на территории Матурского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511AA9" w:rsidRPr="00D86DED" w:rsidRDefault="00511AA9" w:rsidP="00511AA9">
      <w:pPr>
        <w:suppressAutoHyphens/>
        <w:ind w:firstLine="709"/>
        <w:jc w:val="both"/>
        <w:rPr>
          <w:kern w:val="1"/>
          <w:lang w:eastAsia="hi-IN" w:bidi="hi-IN"/>
        </w:rPr>
      </w:pPr>
      <w:r w:rsidRPr="00D86DED">
        <w:rPr>
          <w:kern w:val="1"/>
          <w:lang w:eastAsia="hi-IN" w:bidi="hi-I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11AA9" w:rsidRPr="00D86DED" w:rsidRDefault="00511AA9" w:rsidP="00511AA9">
      <w:pPr>
        <w:suppressAutoHyphens/>
        <w:ind w:firstLine="709"/>
        <w:jc w:val="both"/>
        <w:rPr>
          <w:kern w:val="1"/>
          <w:lang w:eastAsia="hi-IN" w:bidi="hi-IN"/>
        </w:rPr>
      </w:pPr>
      <w:r w:rsidRPr="00D86DED">
        <w:rPr>
          <w:kern w:val="1"/>
          <w:lang w:eastAsia="hi-IN" w:bidi="hi-IN"/>
        </w:rPr>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w:t>
      </w:r>
      <w:r w:rsidRPr="00D86DED">
        <w:rPr>
          <w:color w:val="000000"/>
          <w:kern w:val="1"/>
          <w:lang w:eastAsia="hi-IN" w:bidi="hi-IN"/>
        </w:rPr>
        <w:t xml:space="preserve">зоны </w:t>
      </w:r>
      <w:hyperlink r:id="rId6" w:history="1">
        <w:r w:rsidRPr="002626E1">
          <w:rPr>
            <w:color w:val="000000"/>
            <w:kern w:val="1"/>
            <w:u w:val="single"/>
          </w:rPr>
          <w:t>видом</w:t>
        </w:r>
      </w:hyperlink>
      <w:r w:rsidRPr="00D86DED">
        <w:rPr>
          <w:kern w:val="1"/>
          <w:lang w:eastAsia="hi-IN" w:bidi="hi-IN"/>
        </w:rPr>
        <w:t xml:space="preserve"> разрешенного использования.</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2. 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функциональных зон и характеристик их планируемого развития, определенных документами территориального планирования Матурского сельсовета; видов территориальных зон; требований охраны объектов культурного наследия, а также особо охраняемых природных территорий, иных природных объектов.</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lastRenderedPageBreak/>
        <w:t>3. Действие градостроительных регламентов, определенных настоящими Правилами, не распространяется на земельные участки:</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1) в границах территорий памятников и ансамблей, включенных в единый государственный реестр </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объектов культурного наследия (памятников истории и культуры) народов Российской Федерации, а также </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в границах территорий памятников или ансамблей, которые являются выявленными объектами </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культурного наследия и решения о режиме содержания, параметрах реставрации, консервации, </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xml:space="preserve">воссоздания, ремонта и приспособлении которых принимаются в порядке, установленном </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законодательством Российской Федерации об охране объектов культурного наследия;</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2) в границах территорий общего пользования;</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3) предназначенные для размещения линейных объектов и (или) занятые линейными объектами;</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4) предоставленные для добычи полезных ископаемых.</w:t>
      </w:r>
    </w:p>
    <w:p w:rsidR="00511AA9" w:rsidRPr="00D86DED" w:rsidRDefault="00511AA9" w:rsidP="00511AA9">
      <w:pPr>
        <w:tabs>
          <w:tab w:val="left" w:pos="0"/>
        </w:tabs>
        <w:suppressAutoHyphens/>
        <w:ind w:firstLine="709"/>
        <w:jc w:val="both"/>
        <w:rPr>
          <w:kern w:val="1"/>
          <w:lang w:eastAsia="hi-IN" w:bidi="hi-IN"/>
        </w:rPr>
      </w:pPr>
      <w:r w:rsidRPr="00D86DED">
        <w:rPr>
          <w:kern w:val="1"/>
          <w:lang w:eastAsia="hi-IN" w:bidi="hi-IN"/>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осуществляется в соответствии с положениями части 7 статьи 36 Градостроительного кодекса Российской Федерации.</w:t>
      </w:r>
    </w:p>
    <w:p w:rsidR="00511AA9" w:rsidRPr="00D86DED" w:rsidRDefault="00511AA9" w:rsidP="00511AA9">
      <w:pPr>
        <w:widowControl w:val="0"/>
        <w:tabs>
          <w:tab w:val="left" w:pos="1440"/>
        </w:tabs>
        <w:suppressAutoHyphens/>
        <w:ind w:firstLine="709"/>
        <w:jc w:val="both"/>
        <w:rPr>
          <w:kern w:val="1"/>
          <w:lang w:eastAsia="hi-IN" w:bidi="hi-IN"/>
        </w:rPr>
      </w:pPr>
      <w:r w:rsidRPr="00D86DED">
        <w:rPr>
          <w:kern w:val="1"/>
          <w:lang w:eastAsia="hi-IN" w:bidi="hi-IN"/>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порядке, предусмотренном законодательством Российской Федерации, в следующих зонах:</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охранные зоны;</w:t>
      </w:r>
    </w:p>
    <w:p w:rsidR="00511AA9" w:rsidRPr="00D86DED" w:rsidRDefault="00511AA9" w:rsidP="00511AA9">
      <w:pPr>
        <w:tabs>
          <w:tab w:val="left" w:pos="1440"/>
        </w:tabs>
        <w:suppressAutoHyphens/>
        <w:ind w:firstLine="709"/>
        <w:jc w:val="both"/>
        <w:rPr>
          <w:kern w:val="1"/>
          <w:lang w:eastAsia="hi-IN" w:bidi="hi-IN"/>
        </w:rPr>
      </w:pPr>
      <w:r w:rsidRPr="00D86DED">
        <w:rPr>
          <w:kern w:val="1"/>
          <w:lang w:eastAsia="hi-IN" w:bidi="hi-IN"/>
        </w:rPr>
        <w:t>- санитарно-защитные зоны.</w:t>
      </w:r>
    </w:p>
    <w:p w:rsidR="00511AA9" w:rsidRPr="00D86DED" w:rsidRDefault="00511AA9" w:rsidP="00511AA9">
      <w:pPr>
        <w:suppressAutoHyphens/>
        <w:jc w:val="both"/>
        <w:rPr>
          <w:b/>
          <w:kern w:val="1"/>
          <w:lang w:eastAsia="hi-IN" w:bidi="hi-IN"/>
        </w:rPr>
      </w:pPr>
    </w:p>
    <w:p w:rsidR="00511AA9" w:rsidRPr="00D86DED" w:rsidRDefault="00511AA9" w:rsidP="00511AA9">
      <w:pPr>
        <w:suppressAutoHyphens/>
        <w:jc w:val="center"/>
        <w:rPr>
          <w:b/>
          <w:kern w:val="1"/>
          <w:lang w:eastAsia="hi-IN" w:bidi="hi-IN"/>
        </w:rPr>
      </w:pPr>
      <w:r w:rsidRPr="00D86DED">
        <w:rPr>
          <w:b/>
          <w:bCs/>
          <w:kern w:val="1"/>
          <w:lang w:eastAsia="hi-IN" w:bidi="hi-IN"/>
        </w:rPr>
        <w:t>Статья 6.</w:t>
      </w:r>
      <w:r w:rsidRPr="00D86DED">
        <w:rPr>
          <w:kern w:val="1"/>
          <w:lang w:eastAsia="hi-IN" w:bidi="hi-IN"/>
        </w:rPr>
        <w:t xml:space="preserve"> </w:t>
      </w:r>
      <w:r w:rsidRPr="00D86DED">
        <w:rPr>
          <w:b/>
          <w:kern w:val="1"/>
          <w:lang w:eastAsia="hi-IN" w:bidi="hi-IN"/>
        </w:rPr>
        <w:t>Действие Правил по отношению к ранее возникшим правам</w:t>
      </w:r>
    </w:p>
    <w:p w:rsidR="00511AA9" w:rsidRPr="00D86DED" w:rsidRDefault="00511AA9" w:rsidP="00511AA9">
      <w:pPr>
        <w:suppressAutoHyphens/>
        <w:jc w:val="both"/>
        <w:rPr>
          <w:b/>
          <w:kern w:val="1"/>
          <w:lang w:eastAsia="hi-IN" w:bidi="hi-IN"/>
        </w:rPr>
      </w:pPr>
    </w:p>
    <w:p w:rsidR="00511AA9" w:rsidRPr="00D86DED" w:rsidRDefault="00511AA9" w:rsidP="00511AA9">
      <w:pPr>
        <w:widowControl w:val="0"/>
        <w:tabs>
          <w:tab w:val="left" w:pos="1440"/>
        </w:tabs>
        <w:suppressAutoHyphens/>
        <w:ind w:firstLine="720"/>
        <w:jc w:val="both"/>
        <w:rPr>
          <w:kern w:val="1"/>
          <w:lang w:eastAsia="hi-IN" w:bidi="hi-IN"/>
        </w:rPr>
      </w:pPr>
      <w:r w:rsidRPr="00D86DED">
        <w:rPr>
          <w:kern w:val="1"/>
          <w:lang w:eastAsia="hi-IN" w:bidi="hi-IN"/>
        </w:rPr>
        <w:t xml:space="preserve">1. Земельные участки или объекты капитального строительства на территории </w:t>
      </w:r>
      <w:r w:rsidRPr="00D86DED">
        <w:rPr>
          <w:kern w:val="1"/>
          <w:lang w:eastAsia="hi-IN" w:bidi="hi-IN"/>
        </w:rPr>
        <w:br/>
        <w:t>Матурского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11AA9" w:rsidRPr="00D86DED" w:rsidRDefault="00511AA9" w:rsidP="00511AA9">
      <w:pPr>
        <w:widowControl w:val="0"/>
        <w:tabs>
          <w:tab w:val="left" w:pos="1440"/>
        </w:tabs>
        <w:suppressAutoHyphens/>
        <w:ind w:firstLine="720"/>
        <w:jc w:val="both"/>
        <w:rPr>
          <w:kern w:val="1"/>
          <w:lang w:eastAsia="hi-IN" w:bidi="hi-IN"/>
        </w:rPr>
      </w:pPr>
      <w:r w:rsidRPr="00D86DED">
        <w:rPr>
          <w:kern w:val="1"/>
          <w:lang w:eastAsia="hi-IN" w:bidi="hi-IN"/>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11AA9" w:rsidRPr="00D86DED" w:rsidRDefault="00511AA9" w:rsidP="00511AA9">
      <w:pPr>
        <w:suppressAutoHyphens/>
        <w:jc w:val="both"/>
        <w:rPr>
          <w:kern w:val="1"/>
          <w:lang w:eastAsia="hi-IN" w:bidi="hi-IN"/>
        </w:rPr>
      </w:pPr>
      <w:r w:rsidRPr="00D86DED">
        <w:rPr>
          <w:kern w:val="1"/>
          <w:lang w:eastAsia="hi-IN" w:bidi="hi-IN"/>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w:t>
      </w:r>
      <w:r w:rsidRPr="00D86DED">
        <w:rPr>
          <w:kern w:val="1"/>
          <w:lang w:eastAsia="hi-IN" w:bidi="hi-IN"/>
        </w:rPr>
        <w:lastRenderedPageBreak/>
        <w:t>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11AA9" w:rsidRPr="00D86DED" w:rsidRDefault="00511AA9" w:rsidP="00511AA9">
      <w:pPr>
        <w:suppressAutoHyphens/>
        <w:jc w:val="both"/>
        <w:rPr>
          <w:kern w:val="1"/>
          <w:lang w:eastAsia="hi-IN" w:bidi="hi-IN"/>
        </w:rPr>
      </w:pPr>
      <w:r w:rsidRPr="00D86DED">
        <w:rPr>
          <w:kern w:val="1"/>
          <w:lang w:eastAsia="hi-IN" w:bidi="hi-IN"/>
        </w:rPr>
        <w:t>4.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511AA9" w:rsidRPr="00D86DED" w:rsidRDefault="00511AA9" w:rsidP="00511AA9">
      <w:pPr>
        <w:suppressAutoHyphens/>
        <w:jc w:val="both"/>
        <w:rPr>
          <w:kern w:val="1"/>
          <w:lang w:eastAsia="hi-IN" w:bidi="hi-IN"/>
        </w:rPr>
      </w:pPr>
      <w:r w:rsidRPr="00D86DED">
        <w:rPr>
          <w:kern w:val="1"/>
          <w:lang w:eastAsia="hi-IN" w:bidi="hi-IN"/>
        </w:rPr>
        <w:t>5. Разрешения на строительство, выданные до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законодательством Российской Федерации.</w:t>
      </w:r>
    </w:p>
    <w:p w:rsidR="00511AA9" w:rsidRPr="00D86DED" w:rsidRDefault="00511AA9" w:rsidP="00511AA9">
      <w:pPr>
        <w:suppressAutoHyphens/>
        <w:jc w:val="both"/>
        <w:rPr>
          <w:kern w:val="1"/>
          <w:lang w:eastAsia="hi-IN" w:bidi="hi-IN"/>
        </w:rPr>
      </w:pPr>
      <w:r w:rsidRPr="00D86DED">
        <w:rPr>
          <w:kern w:val="1"/>
          <w:lang w:eastAsia="hi-IN" w:bidi="hi-IN"/>
        </w:rPr>
        <w:t>6. В случае,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правоудостоверяющем документе, выданном в установленном порядке физическому и юридическому лицу до вступления в силу настоящих Правил, такой вид разрешённого использования признается действительным вне зависимости от его соответствия настоящим Правилам. Обязательного переоформления указанных выше правовых документов не требуется.</w:t>
      </w:r>
    </w:p>
    <w:p w:rsidR="00511AA9" w:rsidRPr="00D86DED" w:rsidRDefault="00511AA9" w:rsidP="00511AA9">
      <w:pPr>
        <w:suppressAutoHyphens/>
        <w:jc w:val="both"/>
        <w:rPr>
          <w:kern w:val="1"/>
          <w:lang w:eastAsia="hi-IN" w:bidi="hi-IN"/>
        </w:rPr>
      </w:pPr>
    </w:p>
    <w:p w:rsidR="00511AA9" w:rsidRPr="00D86DED" w:rsidRDefault="00511AA9" w:rsidP="00511AA9">
      <w:pPr>
        <w:suppressAutoHyphens/>
        <w:jc w:val="center"/>
        <w:rPr>
          <w:b/>
          <w:bCs/>
          <w:kern w:val="1"/>
          <w:lang w:eastAsia="hi-IN" w:bidi="hi-IN"/>
        </w:rPr>
      </w:pPr>
      <w:r w:rsidRPr="00D86DED">
        <w:rPr>
          <w:b/>
          <w:kern w:val="1"/>
          <w:lang w:eastAsia="hi-IN" w:bidi="hi-IN"/>
        </w:rPr>
        <w:t>Статья 7.</w:t>
      </w:r>
    </w:p>
    <w:p w:rsidR="00511AA9" w:rsidRPr="00D86DED" w:rsidRDefault="00511AA9" w:rsidP="00511AA9">
      <w:pPr>
        <w:suppressAutoHyphens/>
        <w:jc w:val="both"/>
        <w:rPr>
          <w:b/>
          <w:kern w:val="1"/>
          <w:lang w:eastAsia="hi-IN" w:bidi="hi-IN"/>
        </w:rPr>
      </w:pPr>
    </w:p>
    <w:p w:rsidR="00511AA9" w:rsidRPr="00D86DED" w:rsidRDefault="00511AA9" w:rsidP="00511AA9">
      <w:pPr>
        <w:tabs>
          <w:tab w:val="left" w:pos="0"/>
        </w:tabs>
        <w:suppressAutoHyphens/>
        <w:ind w:firstLine="709"/>
        <w:jc w:val="both"/>
        <w:rPr>
          <w:color w:val="000000" w:themeColor="text1"/>
          <w:kern w:val="1"/>
          <w:lang w:eastAsia="hi-IN" w:bidi="hi-IN"/>
        </w:rPr>
      </w:pPr>
      <w:r w:rsidRPr="00D86DED">
        <w:rPr>
          <w:bCs/>
          <w:color w:val="000000" w:themeColor="text1"/>
          <w:kern w:val="1"/>
          <w:lang w:eastAsia="hi-IN" w:bidi="hi-IN"/>
        </w:rPr>
        <w:t xml:space="preserve">1. Органами местного самоуправления, осуществляющими полномочия </w:t>
      </w:r>
      <w:r w:rsidRPr="00D86DED">
        <w:rPr>
          <w:color w:val="000000" w:themeColor="text1"/>
          <w:kern w:val="1"/>
          <w:lang w:eastAsia="hi-IN" w:bidi="hi-IN"/>
        </w:rPr>
        <w:t>в области землепользования и застройки на территории Матурского сельсовета, являются: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Совет депутатов Матурского сельсовета Таштыпского района Республики Хакасия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Глава Матурского сельсовета (далее – Глава поселения);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К полномочиям Совета депутатов Матурского сельсовета  в области землепользования и застройки относятся: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утверждение генерального плана Матурского сельсовета и принятие решений о внесении в него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изменений;</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утверждение местных нормативов градостроительного проектирования Матурского сельсовета;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3) утверждение Правил и решений о внесении в них изменений;</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4) иные полномочия, отнесенные к компетенции представительного органа муниципального района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федеральными законами и принимаемыми в соответствии с ними законами Республики Хакасия,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муниципального образования Матурского сельсовета Таштыпского района Республики Хкасия.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3. Глава поселения осуществляет следующие полномочия в области землепользования и застройки: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принимает решения о подготовке проекта генерального плана Матурского сельсовета, а также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решения о подготовке предложений о внесении изменений в генеральный план Матурского сельсовета;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представляет на утверждение Совета депутатов Матурского сельсовета проект генерального плана Матурского сельсовета, проект решения о внесении в него изменений;</w:t>
      </w:r>
    </w:p>
    <w:p w:rsidR="00511AA9"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3) принимает решения о подготовке проекта Правил, проекта о внесении изменений в Правила;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lastRenderedPageBreak/>
        <w:t>4) принимает решение о подготовке и утверждении документации по планировке территории;</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5) принимает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6) принимает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7) принимает правовые акты во исполнение настоящих Правил;</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8) осуществляет иные полномочия, предусмотренные законодательством Российской Федерации и Республики Хакасия, муниципальными правовыми актами Администрации Матурского сельсовета.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4. Комиссия является постоянно действующим коллегиальным органом в области землепользования и застройки. Состав и порядок деятельности Комиссии утверждаются правыми актами администрации Матурского сельсовета.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6. К полномочиям Комиссии относятся: положение </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1) подготовка проекта Правил и проекта о внесении в них изменений;</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рассмотрение предложений о внесении изменений в Правила;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3) 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4) 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5) иные полномочия, предусмотренные законодательством Российской Федерации, Республики Хакасия,  муниципальными правовыми актами органов местного самоуправления Таштыпского района.</w:t>
      </w:r>
    </w:p>
    <w:p w:rsidR="00511AA9" w:rsidRPr="00D86DED" w:rsidRDefault="00511AA9" w:rsidP="00511AA9">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7. Органы местного самоуправления Таштыпского района вправе передавать осуществление полномочий, предусмотренных пунктами 5, 6 части 3, пунктами 3,  части 6 настоящей статьи, органам местного самоуправления Матурского сельсовета путем заключения соглашений о передаче части полномочий по решению вопросов местного значения в соответствии с частью 4 статьи 15 Федерального закона от 06.10.2003 № 131-ФЗ «Об общих принципах организации местного самоуправления в Российской Федерации». </w:t>
      </w:r>
    </w:p>
    <w:p w:rsidR="00511AA9" w:rsidRPr="00D86DED" w:rsidRDefault="00511AA9" w:rsidP="00511AA9">
      <w:pPr>
        <w:tabs>
          <w:tab w:val="left" w:pos="1440"/>
        </w:tabs>
        <w:suppressAutoHyphens/>
        <w:ind w:firstLine="709"/>
        <w:jc w:val="both"/>
        <w:rPr>
          <w:kern w:val="1"/>
          <w:lang w:eastAsia="hi-IN" w:bidi="hi-IN"/>
        </w:rPr>
      </w:pPr>
    </w:p>
    <w:p w:rsidR="00511AA9" w:rsidRPr="00D86DED" w:rsidRDefault="00511AA9" w:rsidP="00511AA9">
      <w:pPr>
        <w:suppressAutoHyphens/>
        <w:ind w:left="283"/>
        <w:jc w:val="center"/>
        <w:rPr>
          <w:b/>
          <w:kern w:val="1"/>
          <w:lang w:eastAsia="hi-IN" w:bidi="hi-IN"/>
        </w:rPr>
      </w:pPr>
      <w:r w:rsidRPr="00D86DED">
        <w:rPr>
          <w:b/>
          <w:kern w:val="1"/>
          <w:lang w:eastAsia="hi-IN" w:bidi="hi-IN"/>
        </w:rPr>
        <w:t>Статья 8.</w:t>
      </w:r>
      <w:r w:rsidRPr="00D86DED">
        <w:rPr>
          <w:b/>
          <w:bCs/>
          <w:kern w:val="1"/>
          <w:lang w:eastAsia="hi-IN" w:bidi="hi-IN"/>
        </w:rPr>
        <w:t xml:space="preserve"> </w:t>
      </w:r>
      <w:r w:rsidRPr="00D86DED">
        <w:rPr>
          <w:b/>
          <w:kern w:val="1"/>
          <w:lang w:eastAsia="hi-IN" w:bidi="hi-IN"/>
        </w:rPr>
        <w:t>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участков и объектов капитального строительства на другой вид</w:t>
      </w:r>
    </w:p>
    <w:p w:rsidR="00511AA9" w:rsidRPr="00D86DED" w:rsidRDefault="00511AA9" w:rsidP="00511AA9">
      <w:pPr>
        <w:tabs>
          <w:tab w:val="left" w:pos="0"/>
        </w:tabs>
        <w:suppressAutoHyphens/>
        <w:jc w:val="both"/>
        <w:rPr>
          <w:bCs/>
          <w:kern w:val="1"/>
          <w:lang w:eastAsia="hi-IN" w:bidi="hi-IN"/>
        </w:rPr>
      </w:pPr>
      <w:r w:rsidRPr="00D86DED">
        <w:rPr>
          <w:bCs/>
          <w:kern w:val="1"/>
          <w:lang w:eastAsia="hi-IN" w:bidi="hi-IN"/>
        </w:rPr>
        <w:t>1. 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основные виды разрешенного использования;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условно разрешенные виды использования;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ab/>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w:t>
      </w:r>
      <w:r w:rsidRPr="00076CC1">
        <w:rPr>
          <w:kern w:val="1"/>
          <w:lang w:eastAsia="hi-IN" w:bidi="hi-IN"/>
        </w:rPr>
        <w:t xml:space="preserve"> </w:t>
      </w:r>
      <w:r w:rsidRPr="00D86DED">
        <w:rPr>
          <w:kern w:val="1"/>
          <w:lang w:eastAsia="hi-IN" w:bidi="hi-IN"/>
        </w:rPr>
        <w:t>использования и осуществляемые совместно с ними.</w:t>
      </w:r>
      <w:r w:rsidRPr="00D86DED">
        <w:rPr>
          <w:bCs/>
          <w:kern w:val="1"/>
          <w:lang w:eastAsia="hi-IN" w:bidi="hi-IN"/>
        </w:rPr>
        <w:t xml:space="preserve">              </w:t>
      </w:r>
    </w:p>
    <w:p w:rsidR="00511AA9" w:rsidRPr="00D86DED" w:rsidRDefault="00511AA9" w:rsidP="00511AA9">
      <w:pPr>
        <w:tabs>
          <w:tab w:val="left" w:pos="0"/>
        </w:tabs>
        <w:suppressAutoHyphens/>
        <w:jc w:val="both"/>
        <w:rPr>
          <w:bCs/>
          <w:kern w:val="1"/>
          <w:lang w:eastAsia="hi-IN" w:bidi="hi-IN"/>
        </w:rPr>
      </w:pPr>
      <w:r w:rsidRPr="00D86DED">
        <w:rPr>
          <w:bCs/>
          <w:kern w:val="1"/>
          <w:lang w:eastAsia="hi-IN" w:bidi="hi-IN"/>
        </w:rPr>
        <w:t xml:space="preserve">2. Применительно к каждой территориальной зоне частью </w:t>
      </w:r>
      <w:r w:rsidRPr="00D86DED">
        <w:rPr>
          <w:bCs/>
          <w:kern w:val="1"/>
          <w:lang w:val="en-US" w:eastAsia="hi-IN" w:bidi="hi-IN"/>
        </w:rPr>
        <w:t>III</w:t>
      </w:r>
      <w:r w:rsidRPr="00D86DED">
        <w:rPr>
          <w:bCs/>
          <w:kern w:val="1"/>
          <w:lang w:eastAsia="hi-IN" w:bidi="hi-IN"/>
        </w:rPr>
        <w:t xml:space="preserve"> настоящих Правил установлены виды разрешенного использования земельных участков и объектов капитального строительства.</w:t>
      </w:r>
    </w:p>
    <w:p w:rsidR="00511AA9" w:rsidRPr="00D86DED" w:rsidRDefault="00511AA9" w:rsidP="00511AA9">
      <w:pPr>
        <w:suppressAutoHyphens/>
        <w:jc w:val="both"/>
        <w:rPr>
          <w:kern w:val="1"/>
          <w:lang w:eastAsia="hi-IN" w:bidi="hi-IN"/>
        </w:rPr>
      </w:pPr>
      <w:r w:rsidRPr="00D86DED">
        <w:rPr>
          <w:kern w:val="1"/>
          <w:lang w:eastAsia="hi-IN" w:bidi="hi-IN"/>
        </w:rPr>
        <w:t>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511AA9" w:rsidRPr="00D86DED" w:rsidRDefault="00511AA9" w:rsidP="00511AA9">
      <w:pPr>
        <w:suppressAutoHyphens/>
        <w:jc w:val="both"/>
        <w:rPr>
          <w:kern w:val="1"/>
          <w:lang w:eastAsia="hi-IN" w:bidi="hi-IN"/>
        </w:rPr>
      </w:pPr>
      <w:r w:rsidRPr="00D86DED">
        <w:rPr>
          <w:kern w:val="1"/>
          <w:lang w:eastAsia="hi-IN" w:bidi="hi-IN"/>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511AA9" w:rsidRPr="00D86DED" w:rsidRDefault="00511AA9" w:rsidP="00511AA9">
      <w:pPr>
        <w:tabs>
          <w:tab w:val="left" w:pos="0"/>
        </w:tabs>
        <w:suppressAutoHyphens/>
        <w:jc w:val="both"/>
        <w:rPr>
          <w:bCs/>
          <w:kern w:val="1"/>
          <w:lang w:eastAsia="hi-IN" w:bidi="hi-IN"/>
        </w:rPr>
      </w:pPr>
      <w:r w:rsidRPr="00D86DED">
        <w:rPr>
          <w:bCs/>
          <w:kern w:val="1"/>
          <w:lang w:eastAsia="hi-IN" w:bidi="hi-IN"/>
        </w:rPr>
        <w:lastRenderedPageBreak/>
        <w:t>5. Основные и вспомогательные виды разрешенного использования земельные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11AA9" w:rsidRPr="00D86DED" w:rsidRDefault="00511AA9" w:rsidP="00511AA9">
      <w:pPr>
        <w:tabs>
          <w:tab w:val="left" w:pos="0"/>
        </w:tabs>
        <w:suppressAutoHyphens/>
        <w:jc w:val="both"/>
        <w:rPr>
          <w:bCs/>
          <w:kern w:val="1"/>
          <w:lang w:eastAsia="hi-IN" w:bidi="hi-IN"/>
        </w:rPr>
      </w:pPr>
      <w:r w:rsidRPr="00D86DED">
        <w:rPr>
          <w:bCs/>
          <w:kern w:val="1"/>
          <w:lang w:eastAsia="hi-IN" w:bidi="hi-IN"/>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законодательством.</w:t>
      </w:r>
    </w:p>
    <w:p w:rsidR="00511AA9" w:rsidRPr="00D86DED" w:rsidRDefault="00511AA9" w:rsidP="00511AA9">
      <w:pPr>
        <w:tabs>
          <w:tab w:val="left" w:pos="1440"/>
        </w:tabs>
        <w:suppressAutoHyphens/>
        <w:jc w:val="both"/>
        <w:rPr>
          <w:bCs/>
          <w:kern w:val="1"/>
          <w:lang w:eastAsia="hi-IN" w:bidi="hi-IN"/>
        </w:rPr>
      </w:pPr>
      <w:r w:rsidRPr="00D86DED">
        <w:rPr>
          <w:bCs/>
          <w:kern w:val="1"/>
          <w:lang w:eastAsia="hi-IN" w:bidi="hi-IN"/>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511AA9" w:rsidRPr="00D86DED" w:rsidRDefault="00511AA9" w:rsidP="00511AA9">
      <w:pPr>
        <w:tabs>
          <w:tab w:val="left" w:pos="1440"/>
        </w:tabs>
        <w:suppressAutoHyphens/>
        <w:jc w:val="both"/>
        <w:rPr>
          <w:kern w:val="1"/>
          <w:lang w:eastAsia="hi-IN" w:bidi="hi-IN"/>
        </w:rPr>
      </w:pPr>
      <w:r w:rsidRPr="00D86DED">
        <w:rPr>
          <w:bCs/>
          <w:kern w:val="1"/>
          <w:lang w:eastAsia="hi-IN" w:bidi="hi-IN"/>
        </w:rPr>
        <w:t xml:space="preserve">8. </w:t>
      </w:r>
      <w:r w:rsidRPr="00D86DED">
        <w:rPr>
          <w:kern w:val="1"/>
          <w:lang w:eastAsia="hi-IN" w:bidi="hi-IN"/>
        </w:rPr>
        <w:t xml:space="preserve">Вопрос о предоставлении разрешения на условно разрешенный вид использования </w:t>
      </w:r>
      <w:r w:rsidRPr="00D86DED">
        <w:rPr>
          <w:bCs/>
          <w:kern w:val="1"/>
          <w:lang w:eastAsia="hi-IN" w:bidi="hi-IN"/>
        </w:rPr>
        <w:t>земельного участка или объекта капитального строительства</w:t>
      </w:r>
      <w:r w:rsidRPr="00D86DED">
        <w:rPr>
          <w:kern w:val="1"/>
          <w:lang w:eastAsia="hi-IN" w:bidi="hi-IN"/>
        </w:rPr>
        <w:t xml:space="preserve"> подлежит рассмотрению на общественных обсуждениях или публичных слушаниях, проводимых в соответствии со статьями 5.1, 39 Градостроительного кодекса Российской Федерации, решением Совета депутатов Матурского сельсовета «Об утверждении Положения «О порядке организации и проведении  публичных слушаний  на территории  Матурского сельсовета» от 19.02.2020г.  № 2 (с последующими изменениями).</w:t>
      </w:r>
    </w:p>
    <w:p w:rsidR="00511AA9" w:rsidRDefault="00511AA9" w:rsidP="00511AA9">
      <w:pPr>
        <w:suppressAutoHyphens/>
        <w:jc w:val="both"/>
        <w:rPr>
          <w:b/>
          <w:bCs/>
          <w:kern w:val="1"/>
          <w:lang w:eastAsia="hi-IN" w:bidi="hi-IN"/>
        </w:rPr>
      </w:pPr>
    </w:p>
    <w:p w:rsidR="00511AA9" w:rsidRPr="00D86DED" w:rsidRDefault="00511AA9" w:rsidP="00511AA9">
      <w:pPr>
        <w:suppressAutoHyphens/>
        <w:jc w:val="center"/>
        <w:rPr>
          <w:b/>
          <w:kern w:val="1"/>
          <w:lang w:eastAsia="hi-IN" w:bidi="hi-IN"/>
        </w:rPr>
      </w:pPr>
      <w:r w:rsidRPr="00D86DED">
        <w:rPr>
          <w:b/>
          <w:bCs/>
          <w:kern w:val="1"/>
          <w:lang w:eastAsia="hi-IN" w:bidi="hi-IN"/>
        </w:rPr>
        <w:t xml:space="preserve">Статья 9. </w:t>
      </w:r>
      <w:r w:rsidRPr="00D86DED">
        <w:rPr>
          <w:b/>
          <w:kern w:val="1"/>
          <w:lang w:eastAsia="hi-IN" w:bidi="hi-IN"/>
        </w:rPr>
        <w:t>Порядок подготовки и утверждения документации по планировке территории</w:t>
      </w:r>
    </w:p>
    <w:p w:rsidR="00511AA9" w:rsidRPr="00D86DED" w:rsidRDefault="00511AA9" w:rsidP="00511AA9">
      <w:pPr>
        <w:suppressAutoHyphens/>
        <w:jc w:val="center"/>
        <w:rPr>
          <w:b/>
          <w:kern w:val="1"/>
          <w:lang w:eastAsia="hi-IN" w:bidi="hi-IN"/>
        </w:rPr>
      </w:pPr>
      <w:r w:rsidRPr="00D86DED">
        <w:rPr>
          <w:b/>
          <w:kern w:val="1"/>
          <w:lang w:eastAsia="hi-IN" w:bidi="hi-IN"/>
        </w:rPr>
        <w:t>Матурского</w:t>
      </w:r>
      <w:r w:rsidRPr="00D86DED">
        <w:rPr>
          <w:kern w:val="1"/>
          <w:lang w:eastAsia="hi-IN" w:bidi="hi-IN"/>
        </w:rPr>
        <w:t xml:space="preserve"> </w:t>
      </w:r>
      <w:r w:rsidRPr="00D86DED">
        <w:rPr>
          <w:b/>
          <w:kern w:val="1"/>
          <w:lang w:eastAsia="hi-IN" w:bidi="hi-IN"/>
        </w:rPr>
        <w:t>сельсовета органами местного самоуправления</w:t>
      </w:r>
    </w:p>
    <w:p w:rsidR="00511AA9" w:rsidRPr="00D86DED" w:rsidRDefault="00511AA9" w:rsidP="00511AA9">
      <w:pPr>
        <w:suppressAutoHyphens/>
        <w:jc w:val="center"/>
        <w:rPr>
          <w:kern w:val="1"/>
          <w:lang w:eastAsia="hi-IN" w:bidi="hi-IN"/>
        </w:rPr>
      </w:pPr>
    </w:p>
    <w:p w:rsidR="00511AA9" w:rsidRPr="00D86DED" w:rsidRDefault="00511AA9" w:rsidP="00511AA9">
      <w:pPr>
        <w:suppressAutoHyphens/>
        <w:jc w:val="both"/>
        <w:rPr>
          <w:kern w:val="1"/>
          <w:lang w:eastAsia="hi-IN" w:bidi="hi-IN"/>
        </w:rPr>
      </w:pPr>
      <w:r w:rsidRPr="00D86DED">
        <w:rPr>
          <w:kern w:val="1"/>
          <w:lang w:eastAsia="hi-IN" w:bidi="hi-IN"/>
        </w:rPr>
        <w:t>1. Подготовка документации по планировке территории Матурского сельсовета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 w:name="sub_4103"/>
    </w:p>
    <w:p w:rsidR="00511AA9" w:rsidRPr="00D86DED" w:rsidRDefault="00511AA9" w:rsidP="00511AA9">
      <w:pPr>
        <w:suppressAutoHyphens/>
        <w:jc w:val="both"/>
        <w:rPr>
          <w:kern w:val="1"/>
          <w:lang w:eastAsia="hi-IN" w:bidi="hi-IN"/>
        </w:rPr>
      </w:pPr>
      <w:r w:rsidRPr="00D86DED">
        <w:rPr>
          <w:kern w:val="1"/>
          <w:lang w:eastAsia="hi-IN" w:bidi="hi-IN"/>
        </w:rPr>
        <w:t xml:space="preserve">2. В соответствии с Градостроительным кодексом Российской Федерации осуществляется подготовка документации по планировке застроенных или подлежащих застройке территорий. </w:t>
      </w:r>
      <w:r w:rsidRPr="00D86DED">
        <w:rPr>
          <w:kern w:val="1"/>
          <w:lang w:eastAsia="hi-IN" w:bidi="hi-IN"/>
        </w:rPr>
        <w:br/>
        <w:t xml:space="preserve">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bookmarkStart w:id="3" w:name="sub_4105"/>
      <w:bookmarkEnd w:id="2"/>
    </w:p>
    <w:p w:rsidR="00511AA9" w:rsidRPr="00D86DED" w:rsidRDefault="00511AA9" w:rsidP="00511AA9">
      <w:pPr>
        <w:suppressAutoHyphens/>
        <w:jc w:val="both"/>
        <w:rPr>
          <w:kern w:val="1"/>
          <w:lang w:eastAsia="hi-IN" w:bidi="hi-IN"/>
        </w:rPr>
      </w:pPr>
      <w:r w:rsidRPr="00D86DED">
        <w:rPr>
          <w:kern w:val="1"/>
          <w:lang w:eastAsia="hi-IN" w:bidi="hi-IN"/>
        </w:rPr>
        <w:t>3. Видами документации по планировке территории являются:</w:t>
      </w:r>
    </w:p>
    <w:p w:rsidR="00511AA9" w:rsidRPr="00D86DED" w:rsidRDefault="00511AA9" w:rsidP="00511AA9">
      <w:pPr>
        <w:suppressAutoHyphens/>
        <w:ind w:firstLine="708"/>
        <w:jc w:val="both"/>
        <w:rPr>
          <w:kern w:val="1"/>
          <w:lang w:eastAsia="hi-IN" w:bidi="hi-IN"/>
        </w:rPr>
      </w:pPr>
      <w:r w:rsidRPr="00D86DED">
        <w:rPr>
          <w:kern w:val="1"/>
          <w:lang w:eastAsia="hi-IN" w:bidi="hi-IN"/>
        </w:rPr>
        <w:t>- проект планировки территории;</w:t>
      </w:r>
    </w:p>
    <w:p w:rsidR="00511AA9" w:rsidRPr="00D86DED" w:rsidRDefault="00511AA9" w:rsidP="00511AA9">
      <w:pPr>
        <w:suppressAutoHyphens/>
        <w:ind w:firstLine="708"/>
        <w:jc w:val="both"/>
        <w:rPr>
          <w:kern w:val="1"/>
          <w:lang w:eastAsia="hi-IN" w:bidi="hi-IN"/>
        </w:rPr>
      </w:pPr>
      <w:r w:rsidRPr="00D86DED">
        <w:rPr>
          <w:kern w:val="1"/>
          <w:lang w:eastAsia="hi-IN" w:bidi="hi-IN"/>
        </w:rPr>
        <w:t>- проект межевания территории.</w:t>
      </w:r>
    </w:p>
    <w:p w:rsidR="00511AA9" w:rsidRPr="00D86DED" w:rsidRDefault="00511AA9" w:rsidP="00511AA9">
      <w:pPr>
        <w:suppressAutoHyphens/>
        <w:jc w:val="both"/>
        <w:rPr>
          <w:kern w:val="1"/>
          <w:lang w:eastAsia="hi-IN" w:bidi="hi-IN"/>
        </w:rPr>
      </w:pPr>
      <w:r w:rsidRPr="00D86DED">
        <w:rPr>
          <w:kern w:val="1"/>
          <w:lang w:eastAsia="hi-IN" w:bidi="hi-IN"/>
        </w:rPr>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5. Состав и содержание документации по планировке территории Матурского сельсовета определены статьями 42, 43 Градостроительного кодекса Российской Федерации.</w:t>
      </w:r>
    </w:p>
    <w:p w:rsidR="00511AA9" w:rsidRPr="00D86DED" w:rsidRDefault="00511AA9" w:rsidP="00511AA9">
      <w:pPr>
        <w:suppressAutoHyphens/>
        <w:jc w:val="both"/>
        <w:rPr>
          <w:kern w:val="1"/>
          <w:lang w:eastAsia="hi-IN" w:bidi="hi-IN"/>
        </w:rPr>
      </w:pPr>
      <w:r w:rsidRPr="00D86DED">
        <w:rPr>
          <w:kern w:val="1"/>
          <w:lang w:eastAsia="hi-IN" w:bidi="hi-IN"/>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Матурского сельсовета функциональных зон.</w:t>
      </w:r>
    </w:p>
    <w:p w:rsidR="00511AA9" w:rsidRPr="00D86DED" w:rsidRDefault="00511AA9" w:rsidP="00511AA9">
      <w:pPr>
        <w:suppressAutoHyphens/>
        <w:jc w:val="both"/>
        <w:rPr>
          <w:kern w:val="1"/>
          <w:lang w:eastAsia="hi-IN" w:bidi="hi-IN"/>
        </w:rPr>
      </w:pPr>
      <w:r w:rsidRPr="00D86DED">
        <w:rPr>
          <w:kern w:val="1"/>
          <w:lang w:eastAsia="hi-IN" w:bidi="hi-IN"/>
        </w:rPr>
        <w:t>7. Решение о подготовке документации по планировке территории Матурского сельсовета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Матурского сельсовета в информационно-телекоммуникационной сети «Интернет».</w:t>
      </w:r>
    </w:p>
    <w:p w:rsidR="00511AA9" w:rsidRPr="00D86DED" w:rsidRDefault="00511AA9" w:rsidP="00511AA9">
      <w:pPr>
        <w:suppressAutoHyphens/>
        <w:jc w:val="both"/>
        <w:rPr>
          <w:kern w:val="1"/>
          <w:lang w:eastAsia="hi-IN" w:bidi="hi-IN"/>
        </w:rPr>
      </w:pPr>
      <w:r w:rsidRPr="00D86DED">
        <w:rPr>
          <w:kern w:val="1"/>
          <w:lang w:eastAsia="hi-IN" w:bidi="hi-IN"/>
        </w:rPr>
        <w:lastRenderedPageBreak/>
        <w:t>8.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511AA9" w:rsidRPr="00D86DED" w:rsidRDefault="00511AA9" w:rsidP="00511AA9">
      <w:pPr>
        <w:suppressAutoHyphens/>
        <w:jc w:val="both"/>
        <w:rPr>
          <w:kern w:val="1"/>
          <w:lang w:eastAsia="hi-IN" w:bidi="hi-IN"/>
        </w:rPr>
      </w:pPr>
      <w:r w:rsidRPr="00D86DED">
        <w:rPr>
          <w:kern w:val="1"/>
          <w:lang w:eastAsia="hi-IN" w:bidi="hi-IN"/>
        </w:rPr>
        <w:t xml:space="preserve">9. Администрация Матурского сельсовета  (далее – уполномоченный орган) осуществляет проверку документации по планировке территории на соответствие требованиям, установленным </w:t>
      </w:r>
      <w:hyperlink r:id="rId7" w:history="1">
        <w:r w:rsidRPr="002626E1">
          <w:rPr>
            <w:color w:val="0000FF"/>
            <w:kern w:val="1"/>
            <w:u w:val="single"/>
          </w:rPr>
          <w:t>частью 10 статьи 45</w:t>
        </w:r>
      </w:hyperlink>
      <w:r w:rsidRPr="00D86DED">
        <w:rPr>
          <w:kern w:val="1"/>
          <w:lang w:eastAsia="hi-IN" w:bidi="hi-IN"/>
        </w:rPr>
        <w:t xml:space="preserve"> </w:t>
      </w:r>
      <w:r w:rsidRPr="00D86DED">
        <w:rPr>
          <w:bCs/>
          <w:kern w:val="1"/>
          <w:lang w:eastAsia="hi-IN" w:bidi="hi-IN"/>
        </w:rPr>
        <w:t>Градостроительного кодекса Российской Федерации</w:t>
      </w:r>
      <w:r w:rsidRPr="00D86DED">
        <w:rPr>
          <w:kern w:val="1"/>
          <w:lang w:eastAsia="hi-IN" w:bidi="hi-IN"/>
        </w:rPr>
        <w:t>. По результатам проверки принимается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511AA9" w:rsidRPr="00D86DED" w:rsidRDefault="00511AA9" w:rsidP="00511AA9">
      <w:pPr>
        <w:suppressAutoHyphens/>
        <w:jc w:val="both"/>
        <w:rPr>
          <w:kern w:val="1"/>
          <w:lang w:eastAsia="hi-IN" w:bidi="hi-IN"/>
        </w:rPr>
      </w:pPr>
      <w:r w:rsidRPr="00D86DED">
        <w:rPr>
          <w:kern w:val="1"/>
          <w:lang w:eastAsia="hi-IN" w:bidi="hi-IN"/>
        </w:rPr>
        <w:t>10. Проекты планировки территории и проекты межевания территории, решение об утверждении которых принимается Администрацией Матурского сельсовета , до их утверждения подлежат обязательному рассмотрению на общественных обсуждениях или публичных слушаниях.</w:t>
      </w:r>
    </w:p>
    <w:p w:rsidR="00511AA9" w:rsidRPr="00D86DED" w:rsidRDefault="00511AA9" w:rsidP="00511AA9">
      <w:pPr>
        <w:suppressAutoHyphens/>
        <w:jc w:val="both"/>
        <w:rPr>
          <w:kern w:val="1"/>
          <w:lang w:eastAsia="hi-IN" w:bidi="hi-IN"/>
        </w:rPr>
      </w:pPr>
      <w:r w:rsidRPr="00D86DED">
        <w:rPr>
          <w:kern w:val="1"/>
          <w:lang w:eastAsia="hi-IN" w:bidi="hi-IN"/>
        </w:rPr>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1) территории, в границах которой в соответствии с правилами землепользования и застройки </w:t>
      </w:r>
    </w:p>
    <w:p w:rsidR="00511AA9" w:rsidRPr="00D86DED" w:rsidRDefault="00511AA9" w:rsidP="00511AA9">
      <w:pPr>
        <w:suppressAutoHyphens/>
        <w:ind w:firstLine="708"/>
        <w:jc w:val="both"/>
        <w:rPr>
          <w:kern w:val="1"/>
          <w:lang w:eastAsia="hi-IN" w:bidi="hi-IN"/>
        </w:rPr>
      </w:pPr>
      <w:r w:rsidRPr="00D86DED">
        <w:rPr>
          <w:kern w:val="1"/>
          <w:lang w:eastAsia="hi-IN" w:bidi="hi-IN"/>
        </w:rPr>
        <w:t>предусматривается осуществление деятельности по комплексному и устойчивому развитию территории;</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2) территории в границах земельного участка, предоставленного некоммерческой организации, созданной </w:t>
      </w:r>
    </w:p>
    <w:p w:rsidR="00511AA9" w:rsidRPr="00D86DED" w:rsidRDefault="00511AA9" w:rsidP="00511AA9">
      <w:pPr>
        <w:suppressAutoHyphens/>
        <w:ind w:firstLine="708"/>
        <w:jc w:val="both"/>
        <w:rPr>
          <w:kern w:val="1"/>
          <w:lang w:eastAsia="hi-IN" w:bidi="hi-IN"/>
        </w:rPr>
      </w:pPr>
      <w:r w:rsidRPr="00D86DED">
        <w:rPr>
          <w:kern w:val="1"/>
          <w:lang w:eastAsia="hi-IN" w:bidi="hi-IN"/>
        </w:rPr>
        <w:t xml:space="preserve">гражданами, для ведения садоводства, огородничества, дачного хозяйства или для ведения дачного </w:t>
      </w:r>
    </w:p>
    <w:p w:rsidR="00511AA9" w:rsidRPr="00D86DED" w:rsidRDefault="00511AA9" w:rsidP="00511AA9">
      <w:pPr>
        <w:suppressAutoHyphens/>
        <w:ind w:firstLine="708"/>
        <w:jc w:val="both"/>
        <w:rPr>
          <w:kern w:val="1"/>
          <w:lang w:eastAsia="hi-IN" w:bidi="hi-IN"/>
        </w:rPr>
      </w:pPr>
      <w:r w:rsidRPr="00D86DED">
        <w:rPr>
          <w:kern w:val="1"/>
          <w:lang w:eastAsia="hi-IN" w:bidi="hi-IN"/>
        </w:rPr>
        <w:t>хозяйства иному юридическому лицу;</w:t>
      </w:r>
    </w:p>
    <w:p w:rsidR="00511AA9" w:rsidRPr="00D86DED" w:rsidRDefault="00511AA9" w:rsidP="00511AA9">
      <w:pPr>
        <w:suppressAutoHyphens/>
        <w:ind w:firstLine="708"/>
        <w:jc w:val="both"/>
        <w:rPr>
          <w:kern w:val="1"/>
          <w:lang w:eastAsia="hi-IN" w:bidi="hi-IN"/>
        </w:rPr>
      </w:pPr>
      <w:r w:rsidRPr="00D86DED">
        <w:rPr>
          <w:kern w:val="1"/>
          <w:lang w:eastAsia="hi-IN" w:bidi="hi-IN"/>
        </w:rPr>
        <w:t>3) территории для размещения линейных объектов в границах земель лесного фонда.</w:t>
      </w:r>
    </w:p>
    <w:p w:rsidR="00511AA9" w:rsidRPr="00D86DED" w:rsidRDefault="00511AA9" w:rsidP="00511AA9">
      <w:pPr>
        <w:tabs>
          <w:tab w:val="left" w:pos="0"/>
        </w:tabs>
        <w:suppressAutoHyphens/>
        <w:jc w:val="both"/>
        <w:rPr>
          <w:bCs/>
          <w:kern w:val="1"/>
          <w:lang w:eastAsia="hi-IN" w:bidi="hi-IN"/>
        </w:rPr>
      </w:pPr>
      <w:r w:rsidRPr="00D86DED">
        <w:rPr>
          <w:kern w:val="1"/>
          <w:lang w:eastAsia="hi-IN" w:bidi="hi-IN"/>
        </w:rPr>
        <w:t>12. Общественные обсуждения или публичные слушания по проекту планировки территории и проекту межевания территории проводятся в</w:t>
      </w:r>
      <w:r w:rsidRPr="00D86DED">
        <w:rPr>
          <w:bCs/>
          <w:kern w:val="1"/>
          <w:lang w:eastAsia="hi-IN" w:bidi="hi-IN"/>
        </w:rPr>
        <w:t xml:space="preserve"> соответствии со статьями 5.1, 46 </w:t>
      </w:r>
      <w:r w:rsidRPr="00D86DED">
        <w:rPr>
          <w:kern w:val="1"/>
          <w:lang w:eastAsia="hi-IN" w:bidi="hi-IN"/>
        </w:rPr>
        <w:t>Градостроительного кодекса Российской Федерации,</w:t>
      </w:r>
      <w:r w:rsidRPr="00D86DED">
        <w:rPr>
          <w:bCs/>
          <w:kern w:val="1"/>
          <w:lang w:eastAsia="hi-IN" w:bidi="hi-IN"/>
        </w:rPr>
        <w:t xml:space="preserve"> решением Совета депутатов Матурского сельсовета  от 19.02.2020г № 2 «Об утверждении Положения «О порядке организации  и проведения публичных слушаний на Матурского сельсовета».</w:t>
      </w:r>
    </w:p>
    <w:p w:rsidR="00511AA9" w:rsidRPr="00D86DED" w:rsidRDefault="00511AA9" w:rsidP="00511AA9">
      <w:pPr>
        <w:suppressAutoHyphens/>
        <w:jc w:val="both"/>
        <w:rPr>
          <w:kern w:val="1"/>
          <w:lang w:eastAsia="hi-IN" w:bidi="hi-IN"/>
        </w:rPr>
      </w:pPr>
      <w:r w:rsidRPr="00D86DED">
        <w:rPr>
          <w:kern w:val="1"/>
          <w:lang w:eastAsia="hi-IN" w:bidi="hi-IN"/>
        </w:rPr>
        <w:t>13. Уполномоченный орган направляет Главе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511AA9" w:rsidRPr="00D86DED" w:rsidRDefault="00511AA9" w:rsidP="00511AA9">
      <w:pPr>
        <w:suppressAutoHyphens/>
        <w:jc w:val="both"/>
        <w:rPr>
          <w:kern w:val="1"/>
          <w:lang w:eastAsia="hi-IN" w:bidi="hi-IN"/>
        </w:rPr>
      </w:pPr>
      <w:r w:rsidRPr="00D86DED">
        <w:rPr>
          <w:kern w:val="1"/>
          <w:lang w:eastAsia="hi-IN" w:bidi="hi-IN"/>
        </w:rPr>
        <w:t>14. Глава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511AA9" w:rsidRPr="00D86DED" w:rsidRDefault="00511AA9" w:rsidP="00511AA9">
      <w:pPr>
        <w:suppressAutoHyphens/>
        <w:jc w:val="both"/>
        <w:rPr>
          <w:kern w:val="1"/>
          <w:lang w:eastAsia="hi-IN" w:bidi="hi-IN"/>
        </w:rPr>
      </w:pPr>
      <w:r w:rsidRPr="00D86DED">
        <w:rPr>
          <w:kern w:val="1"/>
          <w:lang w:eastAsia="hi-IN" w:bidi="hi-IN"/>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Администрации Матурского сельсовета в информационно-телекоммуникационной сети «Интернет».</w:t>
      </w:r>
    </w:p>
    <w:p w:rsidR="00511AA9" w:rsidRPr="00D86DED" w:rsidRDefault="00511AA9" w:rsidP="00511AA9">
      <w:pPr>
        <w:suppressAutoHyphens/>
        <w:jc w:val="both"/>
        <w:rPr>
          <w:kern w:val="1"/>
          <w:lang w:eastAsia="hi-IN" w:bidi="hi-IN"/>
        </w:rPr>
      </w:pPr>
      <w:bookmarkStart w:id="4" w:name="sub_45020"/>
      <w:bookmarkEnd w:id="3"/>
      <w:r w:rsidRPr="00D86DED">
        <w:rPr>
          <w:kern w:val="1"/>
          <w:lang w:eastAsia="hi-IN" w:bidi="hi-IN"/>
        </w:rPr>
        <w:t xml:space="preserve">16. </w:t>
      </w:r>
      <w:bookmarkEnd w:id="4"/>
      <w:r w:rsidRPr="00D86DED">
        <w:rPr>
          <w:kern w:val="1"/>
          <w:lang w:eastAsia="hi-IN" w:bidi="hi-IN"/>
        </w:rPr>
        <w:t>Развитие застроенных территорий в границах Матурского сельсовета осуществляется в соответствии со статьей 46.1 Градостроительного кодекса Российской Федерации.</w:t>
      </w:r>
    </w:p>
    <w:p w:rsidR="00511AA9" w:rsidRPr="00D86DED" w:rsidRDefault="00511AA9" w:rsidP="00511AA9">
      <w:pPr>
        <w:widowControl w:val="0"/>
        <w:tabs>
          <w:tab w:val="left" w:pos="1440"/>
        </w:tabs>
        <w:suppressAutoHyphens/>
        <w:jc w:val="both"/>
        <w:rPr>
          <w:kern w:val="1"/>
          <w:lang w:eastAsia="hi-IN" w:bidi="hi-IN"/>
        </w:rPr>
      </w:pPr>
      <w:r w:rsidRPr="00D86DED">
        <w:rPr>
          <w:kern w:val="1"/>
          <w:lang w:eastAsia="hi-IN" w:bidi="hi-IN"/>
        </w:rPr>
        <w:t>17. 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511AA9" w:rsidRPr="00D86DED" w:rsidRDefault="00511AA9" w:rsidP="00511AA9">
      <w:pPr>
        <w:widowControl w:val="0"/>
        <w:tabs>
          <w:tab w:val="left" w:pos="1440"/>
        </w:tabs>
        <w:suppressAutoHyphens/>
        <w:jc w:val="both"/>
        <w:rPr>
          <w:kern w:val="1"/>
          <w:lang w:eastAsia="hi-IN" w:bidi="hi-IN"/>
        </w:rPr>
      </w:pPr>
      <w:r w:rsidRPr="00D86DED">
        <w:rPr>
          <w:kern w:val="1"/>
          <w:lang w:eastAsia="hi-IN" w:bidi="hi-IN"/>
        </w:rPr>
        <w:t xml:space="preserve">18. Порядок организации и проведения аукциона на право заключить договор о развитии </w:t>
      </w:r>
      <w:r w:rsidRPr="00D86DED">
        <w:rPr>
          <w:kern w:val="1"/>
          <w:lang w:eastAsia="hi-IN" w:bidi="hi-IN"/>
        </w:rPr>
        <w:lastRenderedPageBreak/>
        <w:t>застроенных территорий предусмотрен статьей 46.3 Градостроительного кодекса Российской Федерации.</w:t>
      </w:r>
    </w:p>
    <w:p w:rsidR="00511AA9" w:rsidRPr="00D86DED" w:rsidRDefault="00511AA9" w:rsidP="00511AA9">
      <w:pPr>
        <w:tabs>
          <w:tab w:val="left" w:pos="1440"/>
        </w:tabs>
        <w:suppressAutoHyphens/>
        <w:ind w:firstLine="709"/>
        <w:jc w:val="both"/>
        <w:rPr>
          <w:kern w:val="1"/>
          <w:lang w:eastAsia="hi-IN" w:bidi="hi-IN"/>
        </w:rPr>
      </w:pPr>
    </w:p>
    <w:p w:rsidR="00511AA9" w:rsidRPr="00D86DED" w:rsidRDefault="00511AA9" w:rsidP="00511AA9">
      <w:pPr>
        <w:suppressAutoHyphens/>
        <w:ind w:left="283"/>
        <w:jc w:val="center"/>
        <w:rPr>
          <w:b/>
          <w:kern w:val="1"/>
          <w:lang w:eastAsia="hi-IN" w:bidi="hi-IN"/>
        </w:rPr>
      </w:pPr>
      <w:r w:rsidRPr="00D86DED">
        <w:rPr>
          <w:b/>
          <w:kern w:val="1"/>
          <w:lang w:eastAsia="hi-IN" w:bidi="hi-IN"/>
        </w:rPr>
        <w:t>Статья 10. Проведение общественных обсуждений и публичных слушаний по вопросам землепользования и застройки</w:t>
      </w:r>
    </w:p>
    <w:p w:rsidR="00511AA9" w:rsidRPr="00D86DED" w:rsidRDefault="00511AA9" w:rsidP="00511AA9">
      <w:pPr>
        <w:tabs>
          <w:tab w:val="left" w:pos="0"/>
        </w:tabs>
        <w:suppressAutoHyphens/>
        <w:ind w:firstLine="709"/>
        <w:jc w:val="both"/>
        <w:rPr>
          <w:bCs/>
          <w:kern w:val="1"/>
          <w:lang w:eastAsia="hi-IN" w:bidi="hi-IN"/>
        </w:rPr>
      </w:pPr>
      <w:r w:rsidRPr="00D86DED">
        <w:rPr>
          <w:kern w:val="1"/>
          <w:lang w:eastAsia="hi-IN" w:bidi="hi-IN"/>
        </w:rPr>
        <w:t xml:space="preserve">Общественные обсуждения и публичные слушания по вопросам землепользования и застройки организуются и проводятся в соответствии с положениями статей 5.1, 31 Градостроительного кодекса Российской Федерации,  </w:t>
      </w:r>
      <w:r w:rsidRPr="00D86DED">
        <w:rPr>
          <w:bCs/>
          <w:kern w:val="1"/>
          <w:lang w:eastAsia="hi-IN" w:bidi="hi-IN"/>
        </w:rPr>
        <w:t>решением Совета Матурского сельсовета от 19.02.2020г.  №  2 «Об утверждении Положения «О порядке организации  и проведения публичных слушаний на территории  Матурского сельсовета».</w:t>
      </w:r>
    </w:p>
    <w:p w:rsidR="00511AA9" w:rsidRPr="00D86DED" w:rsidRDefault="00511AA9" w:rsidP="00511AA9">
      <w:pPr>
        <w:suppressAutoHyphens/>
        <w:ind w:firstLine="708"/>
        <w:jc w:val="both"/>
        <w:rPr>
          <w:b/>
          <w:kern w:val="1"/>
          <w:lang w:eastAsia="hi-IN" w:bidi="hi-IN"/>
        </w:rPr>
      </w:pPr>
    </w:p>
    <w:p w:rsidR="00511AA9" w:rsidRPr="00D86DED" w:rsidRDefault="00511AA9" w:rsidP="00511AA9">
      <w:pPr>
        <w:suppressAutoHyphens/>
        <w:jc w:val="center"/>
        <w:rPr>
          <w:b/>
          <w:bCs/>
          <w:kern w:val="1"/>
          <w:lang w:eastAsia="hi-IN" w:bidi="hi-IN"/>
        </w:rPr>
      </w:pPr>
      <w:r w:rsidRPr="00D86DED">
        <w:rPr>
          <w:b/>
          <w:bCs/>
          <w:kern w:val="1"/>
          <w:lang w:eastAsia="hi-IN" w:bidi="hi-IN"/>
        </w:rPr>
        <w:t>Статья 11. Порядок внесения изменений в Правила (из положения)</w:t>
      </w:r>
    </w:p>
    <w:p w:rsidR="00511AA9" w:rsidRPr="00D86DED" w:rsidRDefault="00511AA9" w:rsidP="00511AA9">
      <w:pPr>
        <w:suppressAutoHyphens/>
        <w:ind w:firstLine="720"/>
        <w:jc w:val="both"/>
        <w:rPr>
          <w:kern w:val="1"/>
          <w:lang w:eastAsia="hi-IN" w:bidi="hi-IN"/>
        </w:rPr>
      </w:pPr>
    </w:p>
    <w:p w:rsidR="00511AA9" w:rsidRPr="00D86DED" w:rsidRDefault="00511AA9" w:rsidP="00511AA9">
      <w:pPr>
        <w:tabs>
          <w:tab w:val="left" w:pos="0"/>
        </w:tabs>
        <w:suppressAutoHyphens/>
        <w:ind w:left="283"/>
        <w:jc w:val="both"/>
        <w:rPr>
          <w:kern w:val="1"/>
          <w:lang w:eastAsia="hi-IN" w:bidi="hi-IN"/>
        </w:rPr>
      </w:pPr>
      <w:r w:rsidRPr="00D86DED">
        <w:rPr>
          <w:kern w:val="1"/>
          <w:lang w:eastAsia="hi-IN" w:bidi="hi-IN"/>
        </w:rPr>
        <w:t>1. Основаниями для рассмотрения Главой поселения вопроса о внесении изменений в настоящие Правила являются:</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1) несоответствие Правил генеральному плану Матурского сельсовета, схеме территориального планирования Таштыпского района, возникшее в результате внесения в генеральный план или схему территориального планирования изменений;</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2) поступление предложений об изменении границ территориальных зон, изменении градостроительных регламентов;</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11AA9" w:rsidRPr="00D86DED" w:rsidRDefault="00511AA9" w:rsidP="00511AA9">
      <w:pPr>
        <w:tabs>
          <w:tab w:val="left" w:pos="0"/>
        </w:tabs>
        <w:suppressAutoHyphens/>
        <w:jc w:val="both"/>
        <w:rPr>
          <w:kern w:val="1"/>
          <w:lang w:eastAsia="hi-IN" w:bidi="hi-IN"/>
        </w:rPr>
      </w:pPr>
      <w:r w:rsidRPr="00D86DED">
        <w:rPr>
          <w:bCs/>
          <w:kern w:val="1"/>
          <w:lang w:eastAsia="hi-IN" w:bidi="hi-IN"/>
        </w:rPr>
        <w:t xml:space="preserve">2. </w:t>
      </w:r>
      <w:r w:rsidRPr="00D86DED">
        <w:rPr>
          <w:kern w:val="1"/>
          <w:lang w:eastAsia="hi-IN" w:bidi="hi-IN"/>
        </w:rPr>
        <w:t>Предложения о внесении изменений в правила землепользования и застройки в Комиссию направляются:</w:t>
      </w:r>
    </w:p>
    <w:p w:rsidR="00511AA9" w:rsidRDefault="00511AA9" w:rsidP="00511AA9">
      <w:pPr>
        <w:tabs>
          <w:tab w:val="left" w:pos="0"/>
        </w:tabs>
        <w:suppressAutoHyphens/>
        <w:ind w:firstLine="708"/>
        <w:jc w:val="both"/>
        <w:rPr>
          <w:kern w:val="1"/>
          <w:lang w:eastAsia="hi-IN" w:bidi="hi-IN"/>
        </w:rPr>
      </w:pPr>
      <w:r w:rsidRPr="00D86DED">
        <w:rPr>
          <w:kern w:val="1"/>
          <w:lang w:eastAsia="hi-IN" w:bidi="hi-IN"/>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2) органами исполнительной власти Республики Хакасия в случаях, если Правила могут воспрепятствовать функционированию, размещению объектов капитального строительства регионального значения;</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 xml:space="preserve">3) Администрация Матурского сельсовета  в случаях, если Правила могут </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воспрепятствовать функционированию, размещению объектов капитального строительства местного значения;</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4) Администрация Матурского сельсовета  в случаях, если необходимо совершенствовать порядок регулирования землепользования и застройки на территории Матурского сельсовета;</w:t>
      </w:r>
    </w:p>
    <w:p w:rsidR="00511AA9" w:rsidRPr="00D86DED" w:rsidRDefault="00511AA9" w:rsidP="00511AA9">
      <w:pPr>
        <w:tabs>
          <w:tab w:val="left" w:pos="0"/>
        </w:tabs>
        <w:suppressAutoHyphens/>
        <w:ind w:firstLine="708"/>
        <w:jc w:val="both"/>
        <w:rPr>
          <w:kern w:val="1"/>
          <w:lang w:eastAsia="hi-IN" w:bidi="hi-IN"/>
        </w:rPr>
      </w:pPr>
      <w:r w:rsidRPr="00D86DED">
        <w:rPr>
          <w:kern w:val="1"/>
          <w:lang w:eastAsia="hi-IN" w:bidi="hi-IN"/>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11AA9" w:rsidRPr="00D86DED" w:rsidRDefault="00511AA9" w:rsidP="00511AA9">
      <w:pPr>
        <w:tabs>
          <w:tab w:val="left" w:pos="0"/>
        </w:tabs>
        <w:suppressAutoHyphens/>
        <w:jc w:val="both"/>
        <w:rPr>
          <w:kern w:val="1"/>
          <w:lang w:eastAsia="hi-IN" w:bidi="hi-IN"/>
        </w:rPr>
      </w:pPr>
      <w:r w:rsidRPr="00D86DED">
        <w:rPr>
          <w:bCs/>
          <w:kern w:val="1"/>
          <w:lang w:eastAsia="hi-IN" w:bidi="hi-IN"/>
        </w:rPr>
        <w:lastRenderedPageBreak/>
        <w:t xml:space="preserve">3. </w:t>
      </w:r>
      <w:r w:rsidRPr="00D86DED">
        <w:rPr>
          <w:kern w:val="1"/>
          <w:lang w:eastAsia="hi-IN" w:bidi="hi-IN"/>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4.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 xml:space="preserve">5.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D86DED">
        <w:rPr>
          <w:bCs/>
          <w:kern w:val="1"/>
          <w:lang w:eastAsia="hi-IN" w:bidi="hi-IN"/>
        </w:rPr>
        <w:t xml:space="preserve">Главе </w:t>
      </w:r>
      <w:r w:rsidRPr="00D86DED">
        <w:rPr>
          <w:kern w:val="1"/>
          <w:lang w:eastAsia="hi-IN" w:bidi="hi-IN"/>
        </w:rPr>
        <w:t>поселения.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 xml:space="preserve">6. </w:t>
      </w:r>
      <w:r w:rsidRPr="00D86DED">
        <w:rPr>
          <w:bCs/>
          <w:kern w:val="1"/>
          <w:lang w:eastAsia="hi-IN" w:bidi="hi-IN"/>
        </w:rPr>
        <w:t xml:space="preserve">Глава </w:t>
      </w:r>
      <w:r w:rsidRPr="00D86DED">
        <w:rPr>
          <w:kern w:val="1"/>
          <w:lang w:eastAsia="hi-IN" w:bidi="hi-IN"/>
        </w:rPr>
        <w:t>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511AA9" w:rsidRPr="00D86DED" w:rsidRDefault="00511AA9" w:rsidP="00511AA9">
      <w:pPr>
        <w:tabs>
          <w:tab w:val="left" w:pos="0"/>
        </w:tabs>
        <w:suppressAutoHyphens/>
        <w:jc w:val="both"/>
        <w:rPr>
          <w:bCs/>
          <w:kern w:val="1"/>
          <w:lang w:eastAsia="hi-IN" w:bidi="hi-IN"/>
        </w:rPr>
      </w:pPr>
      <w:r w:rsidRPr="00D86DED">
        <w:rPr>
          <w:kern w:val="1"/>
          <w:lang w:eastAsia="hi-IN" w:bidi="hi-IN"/>
        </w:rPr>
        <w:t xml:space="preserve">7. По проекту о внесении изменений в настоящие Правила проводятся публичные слушания или общественные обсуждения в порядке, </w:t>
      </w:r>
      <w:r w:rsidRPr="00D86DED">
        <w:rPr>
          <w:bCs/>
          <w:kern w:val="1"/>
          <w:lang w:eastAsia="hi-IN" w:bidi="hi-IN"/>
        </w:rPr>
        <w:t>решением Совета депутатов Матурского сельсовета  от 19.02.2020г.  № 2 «Об утверждении Положения «О порядке организации  и проведения публичных слушаний на территории  Матурского сельсовета».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8. После завершения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в проект изменений и представляет его Главе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9. Глава поселения в течение десяти дней после представления ему проекта и указанных в части 8 настоящей статьи обязательных приложений должен принять решение о направлении указанного проекта в Совет депутатов Матурского сельсовета или об отклонении проекта и о направлении его на доработку с указанием даты его повторного представления.</w:t>
      </w:r>
    </w:p>
    <w:p w:rsidR="00511AA9" w:rsidRPr="00D86DED" w:rsidRDefault="00511AA9" w:rsidP="00511AA9">
      <w:pPr>
        <w:tabs>
          <w:tab w:val="left" w:pos="0"/>
        </w:tabs>
        <w:suppressAutoHyphens/>
        <w:jc w:val="both"/>
        <w:rPr>
          <w:kern w:val="1"/>
          <w:lang w:eastAsia="hi-IN" w:bidi="hi-IN"/>
        </w:rPr>
      </w:pPr>
    </w:p>
    <w:p w:rsidR="00511AA9" w:rsidRDefault="00511AA9" w:rsidP="00511AA9">
      <w:pPr>
        <w:suppressAutoHyphens/>
        <w:ind w:firstLine="708"/>
        <w:jc w:val="center"/>
        <w:rPr>
          <w:b/>
          <w:bCs/>
          <w:kern w:val="1"/>
          <w:lang w:eastAsia="hi-IN" w:bidi="hi-IN"/>
        </w:rPr>
      </w:pPr>
      <w:r w:rsidRPr="00D86DED">
        <w:rPr>
          <w:b/>
          <w:kern w:val="1"/>
          <w:lang w:eastAsia="hi-IN" w:bidi="hi-IN"/>
        </w:rPr>
        <w:t xml:space="preserve">Статья 12. </w:t>
      </w:r>
      <w:r w:rsidRPr="00D86DED">
        <w:rPr>
          <w:b/>
          <w:bCs/>
          <w:kern w:val="1"/>
          <w:lang w:eastAsia="hi-IN" w:bidi="hi-IN"/>
        </w:rPr>
        <w:t>Ответственность за нарушение Правил</w:t>
      </w:r>
    </w:p>
    <w:p w:rsidR="00511AA9" w:rsidRPr="00D86DED" w:rsidRDefault="00511AA9" w:rsidP="00511AA9">
      <w:pPr>
        <w:suppressAutoHyphens/>
        <w:ind w:firstLine="708"/>
        <w:jc w:val="center"/>
        <w:rPr>
          <w:b/>
          <w:bCs/>
          <w:kern w:val="1"/>
          <w:lang w:eastAsia="hi-IN" w:bidi="hi-IN"/>
        </w:rPr>
      </w:pPr>
    </w:p>
    <w:p w:rsidR="00511AA9" w:rsidRPr="00D86DED" w:rsidRDefault="00511AA9" w:rsidP="00511AA9">
      <w:pPr>
        <w:suppressAutoHyphens/>
        <w:ind w:firstLine="709"/>
        <w:jc w:val="both"/>
        <w:rPr>
          <w:kern w:val="1"/>
          <w:lang w:eastAsia="hi-IN" w:bidi="hi-IN"/>
        </w:rPr>
      </w:pPr>
      <w:r w:rsidRPr="00D86DED">
        <w:rPr>
          <w:kern w:val="1"/>
          <w:lang w:eastAsia="hi-IN" w:bidi="hi-IN"/>
        </w:rPr>
        <w:t xml:space="preserve">За нарушение настоящих Правил физические и юридические лица, а также должностные лица несут ответственность в соответствии с федеральным и региональным законодательством. </w:t>
      </w:r>
    </w:p>
    <w:p w:rsidR="00511AA9" w:rsidRPr="00D86DED" w:rsidRDefault="00511AA9" w:rsidP="00511AA9">
      <w:pPr>
        <w:suppressAutoHyphens/>
        <w:jc w:val="both"/>
        <w:rPr>
          <w:kern w:val="1"/>
          <w:lang w:eastAsia="hi-IN" w:bidi="hi-IN"/>
        </w:rPr>
      </w:pPr>
    </w:p>
    <w:p w:rsidR="00511AA9" w:rsidRPr="00D86DED" w:rsidRDefault="00511AA9" w:rsidP="00511AA9">
      <w:pPr>
        <w:tabs>
          <w:tab w:val="left" w:pos="1440"/>
        </w:tabs>
        <w:suppressAutoHyphens/>
        <w:jc w:val="center"/>
        <w:rPr>
          <w:b/>
          <w:bCs/>
          <w:kern w:val="1"/>
          <w:lang w:eastAsia="hi-IN" w:bidi="hi-IN"/>
        </w:rPr>
      </w:pPr>
      <w:r w:rsidRPr="00D86DED">
        <w:rPr>
          <w:b/>
          <w:bCs/>
          <w:kern w:val="1"/>
          <w:lang w:eastAsia="hi-IN" w:bidi="hi-IN"/>
        </w:rPr>
        <w:t xml:space="preserve">Часть </w:t>
      </w:r>
      <w:r w:rsidRPr="00D86DED">
        <w:rPr>
          <w:b/>
          <w:bCs/>
          <w:kern w:val="1"/>
          <w:lang w:val="en-US" w:eastAsia="hi-IN" w:bidi="hi-IN"/>
        </w:rPr>
        <w:t>II</w:t>
      </w:r>
      <w:r w:rsidRPr="00D86DED">
        <w:rPr>
          <w:b/>
          <w:bCs/>
          <w:kern w:val="1"/>
          <w:lang w:eastAsia="hi-IN" w:bidi="hi-IN"/>
        </w:rPr>
        <w:t>. Карты градостроительного зонирования</w:t>
      </w:r>
    </w:p>
    <w:p w:rsidR="00511AA9" w:rsidRPr="00D86DED" w:rsidRDefault="00511AA9" w:rsidP="00511AA9">
      <w:pPr>
        <w:suppressAutoHyphens/>
        <w:ind w:firstLine="708"/>
        <w:jc w:val="center"/>
        <w:rPr>
          <w:b/>
          <w:bCs/>
          <w:kern w:val="1"/>
          <w:lang w:eastAsia="hi-IN" w:bidi="hi-IN"/>
        </w:rPr>
      </w:pPr>
    </w:p>
    <w:p w:rsidR="00511AA9" w:rsidRPr="00D86DED" w:rsidRDefault="00511AA9" w:rsidP="00511AA9">
      <w:pPr>
        <w:suppressAutoHyphens/>
        <w:ind w:left="283"/>
        <w:jc w:val="center"/>
        <w:rPr>
          <w:b/>
          <w:kern w:val="1"/>
          <w:lang w:eastAsia="hi-IN" w:bidi="hi-IN"/>
        </w:rPr>
      </w:pPr>
      <w:r w:rsidRPr="00D86DED">
        <w:rPr>
          <w:b/>
          <w:kern w:val="1"/>
          <w:lang w:eastAsia="hi-IN" w:bidi="hi-IN"/>
        </w:rPr>
        <w:t>Статья 13. Карта градостроительного зонирования территории Матурского</w:t>
      </w:r>
      <w:r w:rsidRPr="00D86DED">
        <w:rPr>
          <w:kern w:val="1"/>
          <w:lang w:eastAsia="hi-IN" w:bidi="hi-IN"/>
        </w:rPr>
        <w:t xml:space="preserve"> </w:t>
      </w:r>
      <w:r w:rsidRPr="00D86DED">
        <w:rPr>
          <w:b/>
          <w:kern w:val="1"/>
          <w:lang w:eastAsia="hi-IN" w:bidi="hi-IN"/>
        </w:rPr>
        <w:t>сельсовета Таштыпского района Республики Хакасия</w:t>
      </w:r>
    </w:p>
    <w:p w:rsidR="00511AA9" w:rsidRPr="00D86DED" w:rsidRDefault="00511AA9" w:rsidP="00511AA9">
      <w:pPr>
        <w:tabs>
          <w:tab w:val="left" w:pos="0"/>
        </w:tabs>
        <w:suppressAutoHyphens/>
        <w:jc w:val="both"/>
        <w:rPr>
          <w:kern w:val="1"/>
          <w:lang w:eastAsia="hi-IN" w:bidi="hi-IN"/>
        </w:rPr>
      </w:pPr>
      <w:r w:rsidRPr="00D86DED">
        <w:rPr>
          <w:bCs/>
          <w:kern w:val="1"/>
          <w:lang w:eastAsia="hi-IN" w:bidi="hi-IN"/>
        </w:rPr>
        <w:tab/>
        <w:t xml:space="preserve">Карта градостроительного зонирования территории </w:t>
      </w:r>
      <w:r w:rsidRPr="00D86DED">
        <w:rPr>
          <w:kern w:val="1"/>
          <w:lang w:eastAsia="hi-IN" w:bidi="hi-IN"/>
        </w:rPr>
        <w:t xml:space="preserve">Матурского сельсовета </w:t>
      </w:r>
      <w:r w:rsidRPr="00D86DED">
        <w:rPr>
          <w:kern w:val="1"/>
          <w:lang w:eastAsia="hi-IN" w:bidi="hi-IN"/>
        </w:rPr>
        <w:br/>
        <w:t>Таштыпского района Республики Хакасия согласно приложению 1 к Правилам.</w:t>
      </w:r>
    </w:p>
    <w:p w:rsidR="00511AA9" w:rsidRPr="00D86DED" w:rsidRDefault="00511AA9" w:rsidP="00511AA9">
      <w:pPr>
        <w:tabs>
          <w:tab w:val="left" w:pos="1440"/>
        </w:tabs>
        <w:suppressAutoHyphens/>
        <w:ind w:left="1069"/>
        <w:jc w:val="both"/>
        <w:rPr>
          <w:kern w:val="1"/>
          <w:lang w:eastAsia="hi-IN" w:bidi="hi-IN"/>
        </w:rPr>
      </w:pPr>
    </w:p>
    <w:p w:rsidR="00511AA9" w:rsidRPr="00D86DED" w:rsidRDefault="00511AA9" w:rsidP="00511AA9">
      <w:pPr>
        <w:tabs>
          <w:tab w:val="left" w:pos="0"/>
        </w:tabs>
        <w:suppressAutoHyphens/>
        <w:jc w:val="center"/>
        <w:rPr>
          <w:b/>
          <w:kern w:val="1"/>
          <w:lang w:eastAsia="hi-IN" w:bidi="hi-IN"/>
        </w:rPr>
      </w:pPr>
      <w:r w:rsidRPr="00D86DED">
        <w:rPr>
          <w:b/>
          <w:kern w:val="1"/>
          <w:lang w:eastAsia="hi-IN" w:bidi="hi-IN"/>
        </w:rPr>
        <w:t>Статья 14. Карта ограничений и обременений использования земель Матурского</w:t>
      </w:r>
      <w:r w:rsidRPr="00D86DED">
        <w:rPr>
          <w:kern w:val="1"/>
          <w:lang w:eastAsia="hi-IN" w:bidi="hi-IN"/>
        </w:rPr>
        <w:t xml:space="preserve"> </w:t>
      </w:r>
      <w:r w:rsidRPr="00D86DED">
        <w:rPr>
          <w:b/>
          <w:kern w:val="1"/>
          <w:lang w:eastAsia="hi-IN" w:bidi="hi-IN"/>
        </w:rPr>
        <w:t>сельсовета Таштыпского района Республики Хакасия</w:t>
      </w:r>
    </w:p>
    <w:p w:rsidR="00511AA9" w:rsidRPr="00D86DED" w:rsidRDefault="00511AA9" w:rsidP="00511AA9">
      <w:pPr>
        <w:suppressAutoHyphens/>
        <w:jc w:val="both"/>
        <w:rPr>
          <w:b/>
          <w:kern w:val="1"/>
          <w:lang w:eastAsia="hi-IN" w:bidi="hi-IN"/>
        </w:rPr>
      </w:pPr>
    </w:p>
    <w:p w:rsidR="00511AA9" w:rsidRDefault="00511AA9" w:rsidP="00511AA9">
      <w:pPr>
        <w:suppressAutoHyphens/>
        <w:ind w:firstLine="708"/>
        <w:jc w:val="both"/>
        <w:rPr>
          <w:kern w:val="1"/>
          <w:lang w:eastAsia="hi-IN" w:bidi="hi-IN"/>
        </w:rPr>
      </w:pPr>
      <w:r w:rsidRPr="00D86DED">
        <w:rPr>
          <w:kern w:val="1"/>
          <w:lang w:eastAsia="hi-IN" w:bidi="hi-IN"/>
        </w:rPr>
        <w:t>Карта ограничений и обременений использования земель Матурского сельсовета Таштыпского района Республики Хакасия согласно приложению 2 к Правилам.</w:t>
      </w:r>
    </w:p>
    <w:p w:rsidR="00511AA9" w:rsidRDefault="00511AA9" w:rsidP="00511AA9">
      <w:pPr>
        <w:suppressAutoHyphens/>
        <w:ind w:firstLine="708"/>
        <w:jc w:val="both"/>
        <w:rPr>
          <w:kern w:val="1"/>
          <w:lang w:eastAsia="hi-IN" w:bidi="hi-IN"/>
        </w:rPr>
      </w:pPr>
    </w:p>
    <w:p w:rsidR="00511AA9" w:rsidRDefault="00511AA9" w:rsidP="00511AA9">
      <w:pPr>
        <w:suppressAutoHyphens/>
        <w:ind w:firstLine="708"/>
        <w:jc w:val="both"/>
        <w:rPr>
          <w:kern w:val="1"/>
          <w:lang w:eastAsia="hi-IN" w:bidi="hi-IN"/>
        </w:rPr>
      </w:pPr>
    </w:p>
    <w:p w:rsidR="00511AA9" w:rsidRDefault="00511AA9" w:rsidP="00511AA9">
      <w:pPr>
        <w:suppressAutoHyphens/>
        <w:ind w:firstLine="708"/>
        <w:jc w:val="both"/>
        <w:rPr>
          <w:kern w:val="1"/>
          <w:lang w:eastAsia="hi-IN" w:bidi="hi-IN"/>
        </w:rPr>
      </w:pPr>
    </w:p>
    <w:p w:rsidR="00511AA9" w:rsidRDefault="00511AA9" w:rsidP="00511AA9">
      <w:pPr>
        <w:suppressAutoHyphens/>
        <w:ind w:firstLine="708"/>
        <w:jc w:val="both"/>
        <w:rPr>
          <w:kern w:val="1"/>
          <w:lang w:eastAsia="hi-IN" w:bidi="hi-IN"/>
        </w:rPr>
      </w:pPr>
    </w:p>
    <w:p w:rsidR="00511AA9" w:rsidRPr="00D86DED" w:rsidRDefault="00511AA9" w:rsidP="00511AA9">
      <w:pPr>
        <w:suppressAutoHyphens/>
        <w:ind w:firstLine="708"/>
        <w:jc w:val="both"/>
        <w:rPr>
          <w:kern w:val="1"/>
          <w:lang w:eastAsia="hi-IN" w:bidi="hi-IN"/>
        </w:rPr>
      </w:pPr>
    </w:p>
    <w:p w:rsidR="00511AA9" w:rsidRPr="00D86DED" w:rsidRDefault="00511AA9" w:rsidP="00511AA9">
      <w:pPr>
        <w:suppressAutoHyphens/>
        <w:ind w:firstLine="709"/>
        <w:jc w:val="both"/>
        <w:rPr>
          <w:kern w:val="1"/>
          <w:lang w:eastAsia="hi-IN" w:bidi="hi-IN"/>
        </w:rPr>
      </w:pPr>
    </w:p>
    <w:p w:rsidR="00511AA9" w:rsidRPr="00D86DED" w:rsidRDefault="00511AA9" w:rsidP="00511AA9">
      <w:pPr>
        <w:suppressAutoHyphens/>
        <w:jc w:val="center"/>
        <w:rPr>
          <w:b/>
          <w:bCs/>
          <w:kern w:val="1"/>
          <w:lang w:eastAsia="hi-IN" w:bidi="hi-IN"/>
        </w:rPr>
      </w:pPr>
      <w:r w:rsidRPr="00D86DED">
        <w:rPr>
          <w:b/>
          <w:bCs/>
          <w:kern w:val="1"/>
          <w:lang w:eastAsia="hi-IN" w:bidi="hi-IN"/>
        </w:rPr>
        <w:lastRenderedPageBreak/>
        <w:t xml:space="preserve">Часть </w:t>
      </w:r>
      <w:r w:rsidRPr="00D86DED">
        <w:rPr>
          <w:b/>
          <w:bCs/>
          <w:kern w:val="1"/>
          <w:lang w:val="en-US" w:eastAsia="hi-IN" w:bidi="hi-IN"/>
        </w:rPr>
        <w:t>III</w:t>
      </w:r>
      <w:r w:rsidRPr="00D86DED">
        <w:rPr>
          <w:b/>
          <w:bCs/>
          <w:kern w:val="1"/>
          <w:lang w:eastAsia="hi-IN" w:bidi="hi-IN"/>
        </w:rPr>
        <w:t>. Градостроительные регламенты</w:t>
      </w:r>
    </w:p>
    <w:p w:rsidR="00511AA9" w:rsidRPr="00D86DED" w:rsidRDefault="00511AA9" w:rsidP="00511AA9">
      <w:pPr>
        <w:suppressAutoHyphens/>
        <w:jc w:val="both"/>
        <w:rPr>
          <w:b/>
          <w:kern w:val="1"/>
          <w:lang w:eastAsia="hi-IN" w:bidi="hi-IN"/>
        </w:rPr>
      </w:pPr>
    </w:p>
    <w:p w:rsidR="00511AA9" w:rsidRPr="00D86DED" w:rsidRDefault="00511AA9" w:rsidP="00511AA9">
      <w:pPr>
        <w:suppressAutoHyphens/>
        <w:ind w:left="283"/>
        <w:jc w:val="center"/>
        <w:rPr>
          <w:b/>
          <w:kern w:val="1"/>
          <w:lang w:eastAsia="hi-IN" w:bidi="hi-IN"/>
        </w:rPr>
      </w:pPr>
      <w:r w:rsidRPr="00D86DED">
        <w:rPr>
          <w:b/>
          <w:kern w:val="1"/>
          <w:lang w:eastAsia="hi-IN" w:bidi="hi-IN"/>
        </w:rPr>
        <w:t>Статья 15. Перечень территориальных зон, выделенных на карте градостроительного зонирования территории Матурского</w:t>
      </w:r>
      <w:r w:rsidRPr="00D86DED">
        <w:rPr>
          <w:kern w:val="1"/>
          <w:lang w:eastAsia="hi-IN" w:bidi="hi-IN"/>
        </w:rPr>
        <w:t xml:space="preserve"> </w:t>
      </w:r>
      <w:r w:rsidRPr="00D86DED">
        <w:rPr>
          <w:b/>
          <w:kern w:val="1"/>
          <w:lang w:eastAsia="hi-IN" w:bidi="hi-IN"/>
        </w:rPr>
        <w:t>сельсовета Таштыпского района Республики Хакасия</w:t>
      </w:r>
    </w:p>
    <w:p w:rsidR="00511AA9" w:rsidRPr="00D86DED" w:rsidRDefault="00511AA9" w:rsidP="00511AA9">
      <w:pPr>
        <w:tabs>
          <w:tab w:val="left" w:pos="0"/>
          <w:tab w:val="left" w:pos="8280"/>
        </w:tabs>
        <w:suppressAutoHyphens/>
        <w:jc w:val="both"/>
        <w:rPr>
          <w:kern w:val="1"/>
          <w:lang w:eastAsia="hi-IN" w:bidi="hi-IN"/>
        </w:rPr>
      </w:pPr>
      <w:r w:rsidRPr="00D86DED">
        <w:rPr>
          <w:kern w:val="1"/>
          <w:lang w:eastAsia="hi-IN" w:bidi="hi-IN"/>
        </w:rPr>
        <w:t xml:space="preserve">1. Законом Республики Хакасия от 05.05.2004 № 20 «Об административно-территориальном устройстве Республики Хакасия», законом Республики Хакасия от 07.10.2004 № 67 «Об утверждении границ муниципальных образований Таштыпского района и наделении их соответственно статусом муниципального района, городского, сельского поселения», Уставом муниципального образования Матурский сельсовет Таштыпского района Республики Хакасия, Матурский сельсовет наделен статусом сельского поселения, в состав которого входят: </w:t>
      </w:r>
    </w:p>
    <w:p w:rsidR="00511AA9" w:rsidRPr="00D86DED" w:rsidRDefault="00511AA9" w:rsidP="00511AA9">
      <w:pPr>
        <w:tabs>
          <w:tab w:val="left" w:pos="1620"/>
        </w:tabs>
        <w:suppressAutoHyphens/>
        <w:jc w:val="both"/>
        <w:rPr>
          <w:kern w:val="1"/>
          <w:lang w:eastAsia="hi-IN" w:bidi="hi-IN"/>
        </w:rPr>
      </w:pPr>
      <w:r>
        <w:rPr>
          <w:kern w:val="1"/>
          <w:lang w:eastAsia="hi-IN" w:bidi="hi-IN"/>
        </w:rPr>
        <w:t xml:space="preserve">- </w:t>
      </w:r>
      <w:r w:rsidRPr="00D86DED">
        <w:rPr>
          <w:kern w:val="1"/>
          <w:lang w:eastAsia="hi-IN" w:bidi="hi-IN"/>
        </w:rPr>
        <w:t>с.Матур;</w:t>
      </w:r>
    </w:p>
    <w:p w:rsidR="00511AA9" w:rsidRPr="00D86DED" w:rsidRDefault="00511AA9" w:rsidP="00511AA9">
      <w:pPr>
        <w:tabs>
          <w:tab w:val="left" w:pos="1620"/>
        </w:tabs>
        <w:suppressAutoHyphens/>
        <w:jc w:val="both"/>
        <w:rPr>
          <w:kern w:val="1"/>
          <w:lang w:eastAsia="hi-IN" w:bidi="hi-IN"/>
        </w:rPr>
      </w:pPr>
      <w:r>
        <w:rPr>
          <w:kern w:val="1"/>
          <w:lang w:eastAsia="hi-IN" w:bidi="hi-IN"/>
        </w:rPr>
        <w:t xml:space="preserve">- </w:t>
      </w:r>
      <w:r w:rsidRPr="00D86DED">
        <w:rPr>
          <w:kern w:val="1"/>
          <w:lang w:eastAsia="hi-IN" w:bidi="hi-IN"/>
        </w:rPr>
        <w:t>д.Нижний Матур;</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2. С учетом сложившейся планировки территории Матурского сельсовета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жилые (предназначены для проживания населения);</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производственные (предназначены для размещения промышленных и коммунальных, и складских объектов);</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дачного хозяйства, садоводства, развития объектов сельскохозяйственного назначения);</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 же иные территории, используемые и предназначенные для отдыха, туризма, занятий физической культурой и спортом);</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специального назначения (территории занятые кладбищами, крематориями, скотомогильниками, объектами размещения отходов потребления и иными объектами).</w:t>
      </w:r>
    </w:p>
    <w:p w:rsidR="00511AA9" w:rsidRPr="00D86DED" w:rsidRDefault="00511AA9" w:rsidP="00511AA9">
      <w:pPr>
        <w:tabs>
          <w:tab w:val="left" w:pos="1440"/>
        </w:tabs>
        <w:suppressAutoHyphens/>
        <w:ind w:firstLine="709"/>
        <w:jc w:val="both"/>
        <w:rPr>
          <w:kern w:val="1"/>
          <w:lang w:eastAsia="hi-IN" w:bidi="hi-IN"/>
        </w:rPr>
      </w:pPr>
    </w:p>
    <w:p w:rsidR="00511AA9" w:rsidRPr="00D86DED" w:rsidRDefault="00511AA9" w:rsidP="00511AA9">
      <w:pPr>
        <w:suppressAutoHyphens/>
        <w:jc w:val="both"/>
        <w:rPr>
          <w:kern w:val="1"/>
          <w:lang w:eastAsia="hi-IN" w:bidi="hi-IN"/>
        </w:rPr>
      </w:pPr>
      <w:r w:rsidRPr="00D86DED">
        <w:rPr>
          <w:kern w:val="1"/>
          <w:lang w:eastAsia="hi-IN" w:bidi="hi-IN"/>
        </w:rPr>
        <w:t xml:space="preserve">3. На территории Матурского сельсовета в зависимости от характера застройки выделены следующие виды </w:t>
      </w:r>
      <w:r w:rsidRPr="00D86DED">
        <w:rPr>
          <w:b/>
          <w:kern w:val="1"/>
          <w:lang w:eastAsia="hi-IN" w:bidi="hi-IN"/>
        </w:rPr>
        <w:t>жилых зон</w:t>
      </w:r>
      <w:r w:rsidRPr="00D86DED">
        <w:rPr>
          <w:kern w:val="1"/>
          <w:lang w:eastAsia="hi-IN" w:bidi="hi-IN"/>
        </w:rPr>
        <w:t>:</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 xml:space="preserve">ЖС </w:t>
      </w:r>
      <w:r w:rsidRPr="00D86DED">
        <w:rPr>
          <w:kern w:val="1"/>
          <w:lang w:eastAsia="hi-IN" w:bidi="hi-IN"/>
        </w:rPr>
        <w:t xml:space="preserve">- зона существующей застройки индивидуальными жилыми домами. </w:t>
      </w:r>
    </w:p>
    <w:p w:rsidR="00511AA9" w:rsidRPr="00D86DED" w:rsidRDefault="00511AA9" w:rsidP="00511AA9">
      <w:pPr>
        <w:numPr>
          <w:ilvl w:val="0"/>
          <w:numId w:val="15"/>
        </w:numPr>
        <w:tabs>
          <w:tab w:val="left" w:pos="0"/>
        </w:tabs>
        <w:suppressAutoHyphens/>
        <w:ind w:left="0" w:firstLine="0"/>
        <w:jc w:val="both"/>
        <w:rPr>
          <w:kern w:val="1"/>
          <w:lang w:eastAsia="hi-IN" w:bidi="hi-IN"/>
        </w:rPr>
      </w:pPr>
      <w:r w:rsidRPr="00D86DED">
        <w:rPr>
          <w:kern w:val="1"/>
          <w:lang w:eastAsia="hi-IN" w:bidi="hi-IN"/>
        </w:rPr>
        <w:t xml:space="preserve">В состав </w:t>
      </w:r>
      <w:r w:rsidRPr="00D86DED">
        <w:rPr>
          <w:b/>
          <w:kern w:val="1"/>
          <w:lang w:eastAsia="hi-IN" w:bidi="hi-IN"/>
        </w:rPr>
        <w:t>общественно-деловых</w:t>
      </w:r>
      <w:r w:rsidRPr="00D86DED">
        <w:rPr>
          <w:kern w:val="1"/>
          <w:lang w:eastAsia="hi-IN" w:bidi="hi-IN"/>
        </w:rPr>
        <w:t xml:space="preserve"> </w:t>
      </w:r>
      <w:r w:rsidRPr="00D86DED">
        <w:rPr>
          <w:b/>
          <w:kern w:val="1"/>
          <w:lang w:eastAsia="hi-IN" w:bidi="hi-IN"/>
        </w:rPr>
        <w:t>зон</w:t>
      </w:r>
      <w:r w:rsidRPr="00D86DED">
        <w:rPr>
          <w:kern w:val="1"/>
          <w:lang w:eastAsia="hi-IN" w:bidi="hi-IN"/>
        </w:rPr>
        <w:t xml:space="preserve"> включены:</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 xml:space="preserve">ОД </w:t>
      </w:r>
      <w:r w:rsidRPr="00D86DED">
        <w:rPr>
          <w:kern w:val="1"/>
          <w:lang w:eastAsia="hi-IN" w:bidi="hi-IN"/>
        </w:rPr>
        <w:t>-</w:t>
      </w:r>
      <w:r w:rsidRPr="00D86DED">
        <w:rPr>
          <w:b/>
          <w:kern w:val="1"/>
          <w:lang w:eastAsia="hi-IN" w:bidi="hi-IN"/>
        </w:rPr>
        <w:t xml:space="preserve"> </w:t>
      </w:r>
      <w:r w:rsidRPr="00D86DED">
        <w:rPr>
          <w:kern w:val="1"/>
          <w:lang w:eastAsia="hi-IN" w:bidi="hi-IN"/>
        </w:rPr>
        <w:t>общественно-деловая зона.</w:t>
      </w:r>
    </w:p>
    <w:p w:rsidR="00511AA9" w:rsidRPr="00D86DED" w:rsidRDefault="00511AA9" w:rsidP="00511AA9">
      <w:pPr>
        <w:tabs>
          <w:tab w:val="left" w:pos="0"/>
        </w:tabs>
        <w:suppressAutoHyphens/>
        <w:jc w:val="both"/>
        <w:rPr>
          <w:kern w:val="1"/>
          <w:lang w:eastAsia="hi-IN" w:bidi="hi-IN"/>
        </w:rPr>
      </w:pPr>
      <w:r w:rsidRPr="00D86DED">
        <w:rPr>
          <w:kern w:val="1"/>
          <w:lang w:eastAsia="hi-IN" w:bidi="hi-IN"/>
        </w:rPr>
        <w:t xml:space="preserve">5. Виды </w:t>
      </w:r>
      <w:r w:rsidRPr="00D86DED">
        <w:rPr>
          <w:b/>
          <w:kern w:val="1"/>
          <w:lang w:eastAsia="hi-IN" w:bidi="hi-IN"/>
        </w:rPr>
        <w:t>производственных зон</w:t>
      </w:r>
      <w:r w:rsidRPr="00D86DED">
        <w:rPr>
          <w:kern w:val="1"/>
          <w:lang w:eastAsia="hi-IN" w:bidi="hi-IN"/>
        </w:rPr>
        <w:t xml:space="preserve"> установлены в зависимости от предусматриваемых видов использования и ограничений на использование данных территорий:</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 xml:space="preserve">П1 </w:t>
      </w:r>
      <w:r w:rsidRPr="00D86DED">
        <w:rPr>
          <w:kern w:val="1"/>
          <w:lang w:eastAsia="hi-IN" w:bidi="hi-IN"/>
        </w:rPr>
        <w:t>- коммунально-складская зона (санитарно-защитная зона 50 м)</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xml:space="preserve">6. Виды </w:t>
      </w:r>
      <w:r w:rsidRPr="00D86DED">
        <w:rPr>
          <w:b/>
          <w:kern w:val="1"/>
          <w:lang w:eastAsia="hi-IN" w:bidi="hi-IN"/>
        </w:rPr>
        <w:t>зон</w:t>
      </w:r>
      <w:r w:rsidRPr="00D86DED">
        <w:rPr>
          <w:kern w:val="1"/>
          <w:lang w:eastAsia="hi-IN" w:bidi="hi-IN"/>
        </w:rPr>
        <w:t xml:space="preserve"> </w:t>
      </w:r>
      <w:r w:rsidRPr="00D86DED">
        <w:rPr>
          <w:b/>
          <w:kern w:val="1"/>
          <w:lang w:eastAsia="hi-IN" w:bidi="hi-IN"/>
        </w:rPr>
        <w:t>инженерной и транспортной инфраструктур</w:t>
      </w:r>
      <w:r w:rsidRPr="00D86DED">
        <w:rPr>
          <w:kern w:val="1"/>
          <w:lang w:eastAsia="hi-IN" w:bidi="hi-IN"/>
        </w:rPr>
        <w:t xml:space="preserve"> установлены в зависимости от видов транспорта и объектов их инфраструктуры:</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АТ</w:t>
      </w:r>
      <w:r w:rsidRPr="00D86DED">
        <w:rPr>
          <w:kern w:val="1"/>
          <w:lang w:eastAsia="hi-IN" w:bidi="hi-IN"/>
        </w:rPr>
        <w:t xml:space="preserve"> - зона автомобильного транспорта.</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lastRenderedPageBreak/>
        <w:t xml:space="preserve">7. </w:t>
      </w:r>
      <w:r w:rsidRPr="00D86DED">
        <w:rPr>
          <w:b/>
          <w:kern w:val="1"/>
          <w:lang w:eastAsia="hi-IN" w:bidi="hi-IN"/>
        </w:rPr>
        <w:t xml:space="preserve">Зоны сельскохозяйственного использования </w:t>
      </w:r>
      <w:r w:rsidRPr="00D86DED">
        <w:rPr>
          <w:kern w:val="1"/>
          <w:lang w:eastAsia="hi-IN" w:bidi="hi-IN"/>
        </w:rPr>
        <w:t>установлены на землях, предоставленных для ведения сельского хозяйства, дачного хозяйства, садоводства, огородничества, личного подсобного хозяйства:</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 xml:space="preserve">СХ1 </w:t>
      </w:r>
      <w:r w:rsidRPr="00D86DED">
        <w:rPr>
          <w:kern w:val="1"/>
          <w:lang w:eastAsia="hi-IN" w:bidi="hi-IN"/>
        </w:rPr>
        <w:t>-</w:t>
      </w:r>
      <w:r w:rsidRPr="00D86DED">
        <w:rPr>
          <w:b/>
          <w:kern w:val="1"/>
          <w:lang w:eastAsia="hi-IN" w:bidi="hi-IN"/>
        </w:rPr>
        <w:t xml:space="preserve"> </w:t>
      </w:r>
      <w:r w:rsidRPr="00D86DED">
        <w:rPr>
          <w:kern w:val="1"/>
          <w:lang w:eastAsia="hi-IN" w:bidi="hi-IN"/>
        </w:rPr>
        <w:t>зона сельскохозяйственного использования.</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xml:space="preserve">8. Виды </w:t>
      </w:r>
      <w:r w:rsidRPr="00D86DED">
        <w:rPr>
          <w:b/>
          <w:kern w:val="1"/>
          <w:lang w:eastAsia="hi-IN" w:bidi="hi-IN"/>
        </w:rPr>
        <w:t xml:space="preserve">зон рекреационного назначения </w:t>
      </w:r>
      <w:r w:rsidRPr="00D86DED">
        <w:rPr>
          <w:kern w:val="1"/>
          <w:lang w:eastAsia="hi-IN" w:bidi="hi-IN"/>
        </w:rPr>
        <w:t>установлены в соответствии с</w:t>
      </w:r>
      <w:r w:rsidRPr="00D86DED">
        <w:rPr>
          <w:b/>
          <w:kern w:val="1"/>
          <w:lang w:eastAsia="hi-IN" w:bidi="hi-IN"/>
        </w:rPr>
        <w:t xml:space="preserve"> </w:t>
      </w:r>
      <w:r w:rsidRPr="00D86DED">
        <w:rPr>
          <w:kern w:val="1"/>
          <w:lang w:eastAsia="hi-IN" w:bidi="hi-IN"/>
        </w:rPr>
        <w:t>характером и интенсивностью использования данных территорий:</w:t>
      </w:r>
    </w:p>
    <w:p w:rsidR="00511AA9" w:rsidRPr="00D86DED" w:rsidRDefault="00511AA9" w:rsidP="00511AA9">
      <w:pPr>
        <w:tabs>
          <w:tab w:val="left" w:pos="1440"/>
        </w:tabs>
        <w:suppressAutoHyphens/>
        <w:ind w:firstLine="709"/>
        <w:jc w:val="both"/>
        <w:rPr>
          <w:kern w:val="1"/>
          <w:lang w:eastAsia="hi-IN" w:bidi="hi-IN"/>
        </w:rPr>
      </w:pPr>
      <w:r w:rsidRPr="00D86DED">
        <w:rPr>
          <w:b/>
          <w:kern w:val="1"/>
          <w:lang w:eastAsia="hi-IN" w:bidi="hi-IN"/>
        </w:rPr>
        <w:t>Р1</w:t>
      </w:r>
      <w:r w:rsidRPr="00D86DED">
        <w:rPr>
          <w:kern w:val="1"/>
          <w:lang w:eastAsia="hi-IN" w:bidi="hi-IN"/>
        </w:rPr>
        <w:t xml:space="preserve"> - зона природного ландшафта.</w:t>
      </w:r>
    </w:p>
    <w:p w:rsidR="00511AA9" w:rsidRPr="00D86DED" w:rsidRDefault="00511AA9" w:rsidP="00511AA9">
      <w:pPr>
        <w:tabs>
          <w:tab w:val="left" w:pos="1440"/>
        </w:tabs>
        <w:suppressAutoHyphens/>
        <w:jc w:val="both"/>
        <w:rPr>
          <w:kern w:val="1"/>
          <w:lang w:eastAsia="hi-IN" w:bidi="hi-IN"/>
        </w:rPr>
      </w:pPr>
      <w:r w:rsidRPr="00D86DED">
        <w:rPr>
          <w:kern w:val="1"/>
          <w:lang w:eastAsia="hi-IN" w:bidi="hi-IN"/>
        </w:rPr>
        <w:t xml:space="preserve">9. </w:t>
      </w:r>
      <w:r w:rsidRPr="00D86DED">
        <w:rPr>
          <w:b/>
          <w:kern w:val="1"/>
          <w:lang w:eastAsia="hi-IN" w:bidi="hi-IN"/>
        </w:rPr>
        <w:t xml:space="preserve">Зоны специального назначения </w:t>
      </w:r>
      <w:r w:rsidRPr="00D86DED">
        <w:rPr>
          <w:kern w:val="1"/>
          <w:lang w:eastAsia="hi-IN" w:bidi="hi-IN"/>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511AA9" w:rsidRPr="00D86DED" w:rsidRDefault="00511AA9" w:rsidP="00511AA9">
      <w:pPr>
        <w:tabs>
          <w:tab w:val="left" w:pos="1440"/>
        </w:tabs>
        <w:suppressAutoHyphens/>
        <w:ind w:firstLine="709"/>
        <w:jc w:val="both"/>
        <w:rPr>
          <w:bCs/>
          <w:kern w:val="1"/>
          <w:lang w:eastAsia="hi-IN" w:bidi="hi-IN"/>
        </w:rPr>
      </w:pPr>
      <w:r w:rsidRPr="00D86DED">
        <w:rPr>
          <w:b/>
          <w:kern w:val="1"/>
          <w:lang w:eastAsia="hi-IN" w:bidi="hi-IN"/>
        </w:rPr>
        <w:t xml:space="preserve">СН1 - </w:t>
      </w:r>
      <w:r w:rsidRPr="00D86DED">
        <w:rPr>
          <w:kern w:val="1"/>
          <w:lang w:eastAsia="hi-IN" w:bidi="hi-IN"/>
        </w:rPr>
        <w:t xml:space="preserve">зона объектов специального назначения </w:t>
      </w:r>
      <w:r w:rsidRPr="00D86DED">
        <w:rPr>
          <w:kern w:val="1"/>
          <w:lang w:val="en-US" w:eastAsia="hi-IN" w:bidi="hi-IN"/>
        </w:rPr>
        <w:t>V</w:t>
      </w:r>
      <w:r w:rsidRPr="00D86DED">
        <w:rPr>
          <w:kern w:val="1"/>
          <w:lang w:eastAsia="hi-IN" w:bidi="hi-IN"/>
        </w:rPr>
        <w:t xml:space="preserve"> класса (санитарно-защитная зона 50 м). </w:t>
      </w:r>
      <w:r w:rsidRPr="00D86DED">
        <w:rPr>
          <w:bCs/>
          <w:kern w:val="1"/>
          <w:lang w:eastAsia="hi-IN" w:bidi="hi-IN"/>
        </w:rPr>
        <w:t>10. В соответствии с Градостроительным кодексом Российской Федерации на территории Матурского сельсовета выделены следующие земли, в отношении которых градостроительные регламенты не устанавливаются:</w:t>
      </w:r>
    </w:p>
    <w:p w:rsidR="00511AA9" w:rsidRPr="00D86DED" w:rsidRDefault="00511AA9" w:rsidP="00511AA9">
      <w:pPr>
        <w:numPr>
          <w:ilvl w:val="0"/>
          <w:numId w:val="13"/>
        </w:numPr>
        <w:tabs>
          <w:tab w:val="left" w:pos="0"/>
          <w:tab w:val="left" w:pos="1440"/>
        </w:tabs>
        <w:suppressAutoHyphens/>
        <w:ind w:left="0" w:firstLine="709"/>
        <w:jc w:val="both"/>
        <w:rPr>
          <w:bCs/>
          <w:kern w:val="1"/>
          <w:lang w:eastAsia="hi-IN" w:bidi="hi-IN"/>
        </w:rPr>
      </w:pPr>
      <w:r w:rsidRPr="00D86DED">
        <w:rPr>
          <w:b/>
          <w:bCs/>
          <w:kern w:val="1"/>
          <w:lang w:eastAsia="hi-IN" w:bidi="hi-IN"/>
        </w:rPr>
        <w:t>ВФ</w:t>
      </w:r>
      <w:r w:rsidRPr="00D86DED">
        <w:rPr>
          <w:bCs/>
          <w:kern w:val="1"/>
          <w:lang w:eastAsia="hi-IN" w:bidi="hi-IN"/>
        </w:rPr>
        <w:t xml:space="preserve"> - земли, покрытые поверхностными водами.</w:t>
      </w:r>
    </w:p>
    <w:p w:rsidR="00511AA9" w:rsidRPr="00D86DED" w:rsidRDefault="00511AA9" w:rsidP="00511AA9">
      <w:pPr>
        <w:numPr>
          <w:ilvl w:val="0"/>
          <w:numId w:val="13"/>
        </w:numPr>
        <w:tabs>
          <w:tab w:val="left" w:pos="0"/>
          <w:tab w:val="left" w:pos="1440"/>
        </w:tabs>
        <w:suppressAutoHyphens/>
        <w:ind w:left="0" w:firstLine="709"/>
        <w:jc w:val="both"/>
        <w:rPr>
          <w:bCs/>
          <w:kern w:val="1"/>
          <w:lang w:eastAsia="hi-IN" w:bidi="hi-IN"/>
        </w:rPr>
      </w:pPr>
      <w:r w:rsidRPr="00D86DED">
        <w:rPr>
          <w:b/>
          <w:bCs/>
          <w:kern w:val="1"/>
          <w:lang w:eastAsia="hi-IN" w:bidi="hi-IN"/>
        </w:rPr>
        <w:t>СХУ</w:t>
      </w:r>
      <w:r w:rsidRPr="00D86DED">
        <w:rPr>
          <w:bCs/>
          <w:kern w:val="1"/>
          <w:lang w:eastAsia="hi-IN" w:bidi="hi-IN"/>
        </w:rPr>
        <w:t xml:space="preserve"> -</w:t>
      </w:r>
      <w:r w:rsidRPr="00D86DED">
        <w:rPr>
          <w:bCs/>
          <w:kern w:val="1"/>
          <w:lang w:eastAsia="hi-IN" w:bidi="hi-IN"/>
        </w:rPr>
        <w:tab/>
        <w:t>сельскохозяйственные угодья в составе земель сельскохозяйственного назначения.</w:t>
      </w:r>
    </w:p>
    <w:p w:rsidR="00511AA9" w:rsidRPr="00D86DED" w:rsidRDefault="00511AA9" w:rsidP="00511AA9">
      <w:pPr>
        <w:numPr>
          <w:ilvl w:val="0"/>
          <w:numId w:val="13"/>
        </w:numPr>
        <w:tabs>
          <w:tab w:val="left" w:pos="0"/>
          <w:tab w:val="left" w:pos="1440"/>
        </w:tabs>
        <w:suppressAutoHyphens/>
        <w:ind w:left="0" w:firstLine="709"/>
        <w:jc w:val="both"/>
        <w:rPr>
          <w:bCs/>
          <w:color w:val="FF0000"/>
          <w:kern w:val="1"/>
          <w:lang w:eastAsia="hi-IN" w:bidi="hi-IN"/>
        </w:rPr>
      </w:pPr>
      <w:r w:rsidRPr="00D86DED">
        <w:rPr>
          <w:b/>
          <w:bCs/>
          <w:kern w:val="1"/>
          <w:lang w:eastAsia="hi-IN" w:bidi="hi-IN"/>
        </w:rPr>
        <w:t>ЛФ</w:t>
      </w:r>
      <w:r w:rsidRPr="00D86DED">
        <w:rPr>
          <w:bCs/>
          <w:kern w:val="1"/>
          <w:lang w:eastAsia="hi-IN" w:bidi="hi-IN"/>
        </w:rPr>
        <w:t xml:space="preserve"> – земли лесного фонда. </w:t>
      </w:r>
    </w:p>
    <w:p w:rsidR="00511AA9" w:rsidRPr="00D86DED" w:rsidRDefault="00511AA9" w:rsidP="00511AA9">
      <w:pPr>
        <w:numPr>
          <w:ilvl w:val="0"/>
          <w:numId w:val="13"/>
        </w:numPr>
        <w:tabs>
          <w:tab w:val="left" w:pos="0"/>
          <w:tab w:val="left" w:pos="1440"/>
        </w:tabs>
        <w:suppressAutoHyphens/>
        <w:ind w:left="0" w:firstLine="0"/>
        <w:jc w:val="both"/>
        <w:rPr>
          <w:bCs/>
          <w:kern w:val="1"/>
          <w:lang w:eastAsia="hi-IN" w:bidi="hi-IN"/>
        </w:rPr>
      </w:pPr>
      <w:r w:rsidRPr="00D86DED">
        <w:rPr>
          <w:bCs/>
          <w:kern w:val="1"/>
          <w:lang w:eastAsia="hi-IN" w:bidi="hi-IN"/>
        </w:rPr>
        <w:t xml:space="preserve">11. Градостроительные регламенты, определенные статьями 16-22 настоящих Правил, устанавливаются при условии перевода категорий земель, указанных в части 10 настоящей статьи, в земли иных категорий. </w:t>
      </w:r>
    </w:p>
    <w:p w:rsidR="00511AA9" w:rsidRPr="002626E1" w:rsidRDefault="00511AA9" w:rsidP="00511AA9">
      <w:pPr>
        <w:pStyle w:val="1"/>
        <w:spacing w:line="240" w:lineRule="auto"/>
        <w:ind w:firstLine="709"/>
        <w:rPr>
          <w:b w:val="0"/>
          <w:bCs w:val="0"/>
          <w:sz w:val="24"/>
        </w:rPr>
      </w:pPr>
      <w:r w:rsidRPr="002626E1">
        <w:rPr>
          <w:bCs w:val="0"/>
          <w:sz w:val="24"/>
        </w:rPr>
        <w:t xml:space="preserve">Статья 16. Градостроительные регламенты. </w:t>
      </w:r>
      <w:r w:rsidRPr="002626E1">
        <w:rPr>
          <w:sz w:val="24"/>
        </w:rPr>
        <w:t>Жилые зоны</w:t>
      </w:r>
    </w:p>
    <w:p w:rsidR="00511AA9" w:rsidRPr="002626E1" w:rsidRDefault="00511AA9" w:rsidP="00511AA9">
      <w:pPr>
        <w:ind w:firstLine="709"/>
        <w:jc w:val="both"/>
        <w:rPr>
          <w:b/>
        </w:rPr>
      </w:pPr>
    </w:p>
    <w:p w:rsidR="00511AA9" w:rsidRPr="002626E1" w:rsidRDefault="00511AA9" w:rsidP="00511AA9">
      <w:pPr>
        <w:tabs>
          <w:tab w:val="left" w:pos="1440"/>
        </w:tabs>
        <w:ind w:firstLine="709"/>
        <w:jc w:val="both"/>
        <w:rPr>
          <w:b/>
        </w:rPr>
      </w:pPr>
      <w:r w:rsidRPr="002626E1">
        <w:rPr>
          <w:b/>
        </w:rPr>
        <w:t>Ж1с</w:t>
      </w:r>
      <w:r w:rsidRPr="002626E1">
        <w:rPr>
          <w:b/>
        </w:rPr>
        <w:tab/>
        <w:t>Зона существующей застройки индивидуальными жилыми домами</w:t>
      </w:r>
    </w:p>
    <w:p w:rsidR="00511AA9" w:rsidRPr="002626E1" w:rsidRDefault="00511AA9" w:rsidP="00511AA9">
      <w:pPr>
        <w:tabs>
          <w:tab w:val="left" w:pos="0"/>
        </w:tabs>
        <w:ind w:firstLine="709"/>
        <w:jc w:val="both"/>
      </w:pPr>
      <w:r w:rsidRPr="002626E1">
        <w:t>1. 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двух этажей с приквартирными участками, блокированных жилых двухсемейных и многосемейных домов не выше двух этажей с приквартирными участками, при соблюдении нижеприведенных видов разрешенного использования земельных участков и объектов капитального строительства.</w:t>
      </w:r>
    </w:p>
    <w:p w:rsidR="00511AA9" w:rsidRPr="002626E1" w:rsidRDefault="00511AA9" w:rsidP="00511AA9">
      <w:pPr>
        <w:numPr>
          <w:ilvl w:val="0"/>
          <w:numId w:val="3"/>
        </w:numPr>
        <w:ind w:left="0" w:firstLine="709"/>
        <w:jc w:val="both"/>
      </w:pPr>
      <w:r w:rsidRPr="002626E1">
        <w:t>Виды разрешенного использования принимать согласно таблице 1.</w:t>
      </w:r>
    </w:p>
    <w:p w:rsidR="00511AA9" w:rsidRPr="00BA7803" w:rsidRDefault="00511AA9" w:rsidP="00511AA9">
      <w:pPr>
        <w:tabs>
          <w:tab w:val="left" w:pos="1440"/>
        </w:tabs>
        <w:ind w:firstLine="709"/>
        <w:jc w:val="right"/>
      </w:pPr>
      <w:r w:rsidRPr="00BA7803">
        <w:t>Таблица 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134"/>
        <w:gridCol w:w="5245"/>
        <w:gridCol w:w="851"/>
        <w:gridCol w:w="1275"/>
        <w:gridCol w:w="822"/>
      </w:tblGrid>
      <w:tr w:rsidR="00511AA9" w:rsidRPr="00BA7803" w:rsidTr="00FE0799">
        <w:trPr>
          <w:trHeight w:val="699"/>
          <w:jc w:val="center"/>
        </w:trPr>
        <w:tc>
          <w:tcPr>
            <w:tcW w:w="534" w:type="dxa"/>
            <w:shd w:val="clear" w:color="auto" w:fill="auto"/>
          </w:tcPr>
          <w:p w:rsidR="00511AA9" w:rsidRPr="00BA7803" w:rsidRDefault="00511AA9" w:rsidP="00FE0799">
            <w:pPr>
              <w:tabs>
                <w:tab w:val="left" w:pos="1440"/>
              </w:tabs>
              <w:jc w:val="both"/>
              <w:rPr>
                <w:b/>
              </w:rPr>
            </w:pPr>
            <w:r w:rsidRPr="00BA7803">
              <w:rPr>
                <w:b/>
              </w:rPr>
              <w:t>№</w:t>
            </w:r>
          </w:p>
        </w:tc>
        <w:tc>
          <w:tcPr>
            <w:tcW w:w="1162" w:type="dxa"/>
            <w:gridSpan w:val="2"/>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5245" w:type="dxa"/>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51" w:type="dxa"/>
            <w:shd w:val="clear" w:color="auto" w:fill="auto"/>
          </w:tcPr>
          <w:p w:rsidR="00511AA9" w:rsidRPr="00BA7803" w:rsidRDefault="00511AA9" w:rsidP="00FE0799">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11AA9" w:rsidRPr="00BA7803" w:rsidRDefault="00511AA9" w:rsidP="00FE0799">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822" w:type="dxa"/>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trHeight w:val="258"/>
          <w:jc w:val="center"/>
        </w:trPr>
        <w:tc>
          <w:tcPr>
            <w:tcW w:w="534" w:type="dxa"/>
            <w:shd w:val="clear" w:color="auto" w:fill="auto"/>
          </w:tcPr>
          <w:p w:rsidR="00511AA9" w:rsidRPr="00BA7803" w:rsidRDefault="00511AA9" w:rsidP="00FE0799">
            <w:pPr>
              <w:tabs>
                <w:tab w:val="left" w:pos="1440"/>
              </w:tabs>
              <w:jc w:val="center"/>
              <w:rPr>
                <w:b/>
              </w:rPr>
            </w:pPr>
            <w:r w:rsidRPr="00BA7803">
              <w:rPr>
                <w:b/>
              </w:rPr>
              <w:t>1</w:t>
            </w:r>
          </w:p>
        </w:tc>
        <w:tc>
          <w:tcPr>
            <w:tcW w:w="1162" w:type="dxa"/>
            <w:gridSpan w:val="2"/>
            <w:shd w:val="clear" w:color="auto" w:fill="auto"/>
          </w:tcPr>
          <w:p w:rsidR="00511AA9" w:rsidRPr="00BA7803" w:rsidRDefault="00511AA9" w:rsidP="00FE0799">
            <w:pPr>
              <w:tabs>
                <w:tab w:val="left" w:pos="1440"/>
              </w:tabs>
              <w:jc w:val="center"/>
              <w:rPr>
                <w:b/>
              </w:rPr>
            </w:pPr>
            <w:r w:rsidRPr="00BA7803">
              <w:rPr>
                <w:b/>
              </w:rPr>
              <w:t>2</w:t>
            </w:r>
          </w:p>
        </w:tc>
        <w:tc>
          <w:tcPr>
            <w:tcW w:w="5245" w:type="dxa"/>
            <w:shd w:val="clear" w:color="auto" w:fill="auto"/>
          </w:tcPr>
          <w:p w:rsidR="00511AA9" w:rsidRPr="00BA7803" w:rsidRDefault="00511AA9" w:rsidP="00FE0799">
            <w:pPr>
              <w:tabs>
                <w:tab w:val="left" w:pos="1440"/>
              </w:tabs>
              <w:jc w:val="center"/>
              <w:rPr>
                <w:b/>
              </w:rPr>
            </w:pPr>
            <w:r w:rsidRPr="00BA7803">
              <w:rPr>
                <w:b/>
              </w:rPr>
              <w:t>3</w:t>
            </w:r>
          </w:p>
        </w:tc>
        <w:tc>
          <w:tcPr>
            <w:tcW w:w="851" w:type="dxa"/>
            <w:shd w:val="clear" w:color="auto" w:fill="auto"/>
          </w:tcPr>
          <w:p w:rsidR="00511AA9" w:rsidRPr="00BA7803" w:rsidRDefault="00511AA9" w:rsidP="00FE0799">
            <w:pPr>
              <w:tabs>
                <w:tab w:val="left" w:pos="1440"/>
              </w:tabs>
              <w:jc w:val="center"/>
              <w:rPr>
                <w:b/>
              </w:rPr>
            </w:pPr>
            <w:r w:rsidRPr="00BA7803">
              <w:rPr>
                <w:b/>
              </w:rPr>
              <w:t>4</w:t>
            </w:r>
          </w:p>
        </w:tc>
        <w:tc>
          <w:tcPr>
            <w:tcW w:w="1275" w:type="dxa"/>
            <w:shd w:val="clear" w:color="auto" w:fill="auto"/>
          </w:tcPr>
          <w:p w:rsidR="00511AA9" w:rsidRPr="00BA7803" w:rsidRDefault="00511AA9" w:rsidP="00FE0799">
            <w:pPr>
              <w:tabs>
                <w:tab w:val="left" w:pos="1440"/>
              </w:tabs>
              <w:jc w:val="center"/>
              <w:rPr>
                <w:b/>
              </w:rPr>
            </w:pPr>
            <w:r w:rsidRPr="00BA7803">
              <w:rPr>
                <w:b/>
              </w:rPr>
              <w:t>5</w:t>
            </w:r>
          </w:p>
        </w:tc>
        <w:tc>
          <w:tcPr>
            <w:tcW w:w="822" w:type="dxa"/>
            <w:shd w:val="clear" w:color="auto" w:fill="auto"/>
          </w:tcPr>
          <w:p w:rsidR="00511AA9" w:rsidRPr="00BA7803" w:rsidRDefault="00511AA9" w:rsidP="00FE0799">
            <w:pPr>
              <w:tabs>
                <w:tab w:val="left" w:pos="1440"/>
              </w:tabs>
              <w:jc w:val="center"/>
              <w:rPr>
                <w:b/>
              </w:rPr>
            </w:pPr>
            <w:r w:rsidRPr="00BA7803">
              <w:rPr>
                <w:b/>
              </w:rPr>
              <w:t>6</w:t>
            </w:r>
          </w:p>
        </w:tc>
      </w:tr>
      <w:tr w:rsidR="00511AA9" w:rsidRPr="00BA7803" w:rsidTr="00FE0799">
        <w:trPr>
          <w:trHeight w:val="308"/>
          <w:jc w:val="center"/>
        </w:trPr>
        <w:tc>
          <w:tcPr>
            <w:tcW w:w="9889" w:type="dxa"/>
            <w:gridSpan w:val="7"/>
            <w:shd w:val="clear" w:color="auto" w:fill="auto"/>
            <w:vAlign w:val="center"/>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trHeight w:val="1210"/>
          <w:jc w:val="center"/>
        </w:trPr>
        <w:tc>
          <w:tcPr>
            <w:tcW w:w="534"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6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Для индивидуального жилищного </w:t>
            </w:r>
            <w:r w:rsidRPr="00BA7803">
              <w:rPr>
                <w:rFonts w:ascii="Times New Roman" w:hAnsi="Times New Roman" w:cs="Times New Roman"/>
                <w:sz w:val="24"/>
                <w:szCs w:val="24"/>
              </w:rPr>
              <w:lastRenderedPageBreak/>
              <w:t>строительства</w:t>
            </w:r>
          </w:p>
        </w:tc>
        <w:tc>
          <w:tcPr>
            <w:tcW w:w="5245"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BA7803">
              <w:rPr>
                <w:rFonts w:ascii="Times New Roman" w:hAnsi="Times New Roman" w:cs="Times New Roman"/>
                <w:sz w:val="24"/>
                <w:szCs w:val="24"/>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сельскохозяйственных культур;</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индивидуальных гаражей и хозяйственных построек</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2.1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мин.- 600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- 2</w:t>
            </w:r>
            <w:r>
              <w:rPr>
                <w:rFonts w:ascii="Times New Roman" w:hAnsi="Times New Roman" w:cs="Times New Roman"/>
                <w:sz w:val="24"/>
                <w:szCs w:val="24"/>
              </w:rPr>
              <w:t>0</w:t>
            </w:r>
            <w:r w:rsidRPr="00BA7803">
              <w:rPr>
                <w:rFonts w:ascii="Times New Roman" w:hAnsi="Times New Roman" w:cs="Times New Roman"/>
                <w:sz w:val="24"/>
                <w:szCs w:val="24"/>
              </w:rPr>
              <w:t>00 кв.м</w:t>
            </w:r>
          </w:p>
        </w:tc>
        <w:tc>
          <w:tcPr>
            <w:tcW w:w="822" w:type="dxa"/>
            <w:shd w:val="clear" w:color="auto" w:fill="auto"/>
          </w:tcPr>
          <w:p w:rsidR="00511AA9" w:rsidRPr="00BA7803" w:rsidRDefault="00511AA9" w:rsidP="00FE0799">
            <w:pPr>
              <w:jc w:val="center"/>
            </w:pPr>
          </w:p>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11AA9" w:rsidRPr="00BA7803" w:rsidTr="00FE0799">
        <w:trPr>
          <w:trHeight w:val="2509"/>
          <w:jc w:val="center"/>
        </w:trPr>
        <w:tc>
          <w:tcPr>
            <w:tcW w:w="534"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1.2</w:t>
            </w:r>
          </w:p>
        </w:tc>
        <w:tc>
          <w:tcPr>
            <w:tcW w:w="116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Малоэтажная многоквартирная жилая застройка</w:t>
            </w:r>
          </w:p>
        </w:tc>
        <w:tc>
          <w:tcPr>
            <w:tcW w:w="5245"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обустройство спортивных и детских площадок, площадок для отдыха;</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мин.- 600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- 20</w:t>
            </w:r>
            <w:r w:rsidRPr="00BA7803">
              <w:rPr>
                <w:rFonts w:ascii="Times New Roman" w:hAnsi="Times New Roman" w:cs="Times New Roman"/>
                <w:sz w:val="24"/>
                <w:szCs w:val="24"/>
              </w:rPr>
              <w:t>00 кв.м</w:t>
            </w:r>
          </w:p>
        </w:tc>
        <w:tc>
          <w:tcPr>
            <w:tcW w:w="822" w:type="dxa"/>
            <w:shd w:val="clear" w:color="auto" w:fill="auto"/>
          </w:tcPr>
          <w:p w:rsidR="00511AA9" w:rsidRPr="00BA7803" w:rsidRDefault="00511AA9" w:rsidP="00FE0799">
            <w:pPr>
              <w:jc w:val="center"/>
            </w:pPr>
          </w:p>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11AA9" w:rsidRPr="00BA7803" w:rsidTr="00FE0799">
        <w:trPr>
          <w:trHeight w:val="299"/>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Для ведения личного подсобного хозяйства (приусадебный земельный участок)</w:t>
            </w:r>
          </w:p>
        </w:tc>
        <w:tc>
          <w:tcPr>
            <w:tcW w:w="5245"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 xml:space="preserve">Размещение жилого дома, указанного в описании вида разрешенного использования с </w:t>
            </w:r>
            <w:hyperlink w:anchor="sub_1021" w:history="1">
              <w:r w:rsidRPr="00BA7803">
                <w:rPr>
                  <w:rFonts w:eastAsiaTheme="minorEastAsia"/>
                </w:rPr>
                <w:t>кодом 2.1</w:t>
              </w:r>
            </w:hyperlink>
            <w:r w:rsidRPr="00BA7803">
              <w:rPr>
                <w:rFonts w:eastAsiaTheme="minorEastAsia"/>
              </w:rPr>
              <w:t>;</w:t>
            </w:r>
          </w:p>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производство сельскохозяйственной продукции;</w:t>
            </w:r>
          </w:p>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размещение гаража и иных вспомогательных сооружений;</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содержание сельскохозяйственных животных</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2.2</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мин.- 600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- 20</w:t>
            </w:r>
            <w:r w:rsidRPr="00BA7803">
              <w:rPr>
                <w:rFonts w:ascii="Times New Roman" w:hAnsi="Times New Roman" w:cs="Times New Roman"/>
                <w:sz w:val="24"/>
                <w:szCs w:val="24"/>
              </w:rPr>
              <w:t>00 кв.м</w:t>
            </w:r>
          </w:p>
        </w:tc>
        <w:tc>
          <w:tcPr>
            <w:tcW w:w="822" w:type="dxa"/>
            <w:shd w:val="clear" w:color="auto" w:fill="auto"/>
          </w:tcPr>
          <w:p w:rsidR="00511AA9" w:rsidRPr="00BA7803" w:rsidRDefault="00511AA9" w:rsidP="00FE0799">
            <w:pPr>
              <w:jc w:val="center"/>
            </w:pPr>
          </w:p>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11AA9" w:rsidRPr="00BA7803" w:rsidTr="00FE0799">
        <w:trPr>
          <w:trHeight w:val="698"/>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1.4</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Блокированная жилая застройка</w:t>
            </w:r>
          </w:p>
        </w:tc>
        <w:tc>
          <w:tcPr>
            <w:tcW w:w="5245"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2.3</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мин.- 600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- 20</w:t>
            </w:r>
            <w:r w:rsidRPr="00BA7803">
              <w:rPr>
                <w:rFonts w:ascii="Times New Roman" w:hAnsi="Times New Roman" w:cs="Times New Roman"/>
                <w:sz w:val="24"/>
                <w:szCs w:val="24"/>
              </w:rPr>
              <w:t>00 кв.м</w:t>
            </w:r>
          </w:p>
        </w:tc>
        <w:tc>
          <w:tcPr>
            <w:tcW w:w="822" w:type="dxa"/>
            <w:shd w:val="clear" w:color="auto" w:fill="auto"/>
          </w:tcPr>
          <w:p w:rsidR="00511AA9" w:rsidRPr="00BA7803" w:rsidRDefault="00511AA9" w:rsidP="00FE0799">
            <w:pPr>
              <w:jc w:val="center"/>
            </w:pPr>
          </w:p>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5245"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511AA9" w:rsidRPr="00BA7803" w:rsidRDefault="00511AA9" w:rsidP="00FE0799">
            <w:r w:rsidRPr="00BA7803">
              <w:rPr>
                <w:rFonts w:eastAsiaTheme="minorEastAsia"/>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eastAsiaTheme="minorEastAsia"/>
                  <w:color w:val="000000" w:themeColor="text1"/>
                </w:rPr>
                <w:t>кодами 12.0.1 - 12.0.2</w:t>
              </w:r>
            </w:hyperlink>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Обслуживание жилой застройки</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2.7</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62" w:type="dxa"/>
            <w:gridSpan w:val="2"/>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Ведение огородничества</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13.1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мин.- 600 кв.м </w:t>
            </w:r>
          </w:p>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- 20</w:t>
            </w:r>
            <w:r w:rsidRPr="00BA7803">
              <w:rPr>
                <w:rFonts w:ascii="Times New Roman" w:hAnsi="Times New Roman" w:cs="Times New Roman"/>
                <w:sz w:val="24"/>
                <w:szCs w:val="24"/>
              </w:rPr>
              <w:t>00 кв.м</w:t>
            </w:r>
          </w:p>
        </w:tc>
        <w:tc>
          <w:tcPr>
            <w:tcW w:w="822"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10</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1.8</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lang w:val="en-US"/>
              </w:rPr>
              <w:t>1.9</w:t>
            </w:r>
          </w:p>
        </w:tc>
        <w:tc>
          <w:tcPr>
            <w:tcW w:w="11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511AA9" w:rsidRPr="00BA7803" w:rsidRDefault="00511AA9" w:rsidP="00FE0799">
            <w:pPr>
              <w:pStyle w:val="ConsPlusNormal"/>
              <w:tabs>
                <w:tab w:val="left" w:pos="308"/>
              </w:tabs>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мин.- 100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макс.-10000 кв.м</w:t>
            </w:r>
          </w:p>
        </w:tc>
        <w:tc>
          <w:tcPr>
            <w:tcW w:w="822"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11AA9" w:rsidRPr="00BA7803" w:rsidTr="00FE0799">
        <w:trPr>
          <w:trHeight w:val="287"/>
          <w:jc w:val="center"/>
        </w:trPr>
        <w:tc>
          <w:tcPr>
            <w:tcW w:w="9889" w:type="dxa"/>
            <w:gridSpan w:val="7"/>
            <w:shd w:val="clear" w:color="auto" w:fill="auto"/>
            <w:vAlign w:val="center"/>
          </w:tcPr>
          <w:p w:rsidR="00511AA9" w:rsidRPr="00BA7803" w:rsidRDefault="00511AA9" w:rsidP="00FE0799">
            <w:pPr>
              <w:jc w:val="center"/>
            </w:pPr>
            <w:r w:rsidRPr="00BA7803">
              <w:t>2.Условно разрешенные виды использования</w:t>
            </w:r>
          </w:p>
        </w:tc>
      </w:tr>
      <w:tr w:rsidR="00511AA9" w:rsidRPr="00BA7803" w:rsidTr="00FE0799">
        <w:trPr>
          <w:trHeight w:val="1694"/>
          <w:jc w:val="center"/>
        </w:trPr>
        <w:tc>
          <w:tcPr>
            <w:tcW w:w="5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2.1</w:t>
            </w:r>
          </w:p>
        </w:tc>
        <w:tc>
          <w:tcPr>
            <w:tcW w:w="11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1694"/>
          <w:jc w:val="center"/>
        </w:trPr>
        <w:tc>
          <w:tcPr>
            <w:tcW w:w="5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p>
        </w:tc>
        <w:tc>
          <w:tcPr>
            <w:tcW w:w="11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72"/>
          <w:jc w:val="center"/>
        </w:trPr>
        <w:tc>
          <w:tcPr>
            <w:tcW w:w="562"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524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345"/>
          <w:jc w:val="center"/>
        </w:trPr>
        <w:tc>
          <w:tcPr>
            <w:tcW w:w="9889" w:type="dxa"/>
            <w:gridSpan w:val="7"/>
            <w:shd w:val="clear" w:color="auto" w:fill="auto"/>
            <w:vAlign w:val="center"/>
          </w:tcPr>
          <w:p w:rsidR="00511AA9" w:rsidRPr="00BA7803" w:rsidRDefault="00511AA9" w:rsidP="00FE0799">
            <w:pPr>
              <w:autoSpaceDE w:val="0"/>
              <w:autoSpaceDN w:val="0"/>
              <w:adjustRightInd w:val="0"/>
              <w:jc w:val="center"/>
            </w:pPr>
            <w:r w:rsidRPr="00BA7803">
              <w:t>3. Вспомогательные виды разрешенного использования</w:t>
            </w:r>
          </w:p>
        </w:tc>
      </w:tr>
      <w:tr w:rsidR="00511AA9" w:rsidRPr="00BA7803" w:rsidTr="00FE0799">
        <w:trPr>
          <w:trHeight w:val="1265"/>
          <w:jc w:val="center"/>
        </w:trPr>
        <w:tc>
          <w:tcPr>
            <w:tcW w:w="534"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162" w:type="dxa"/>
            <w:gridSpan w:val="2"/>
            <w:shd w:val="clear" w:color="auto" w:fill="auto"/>
          </w:tcPr>
          <w:p w:rsidR="00511AA9" w:rsidRPr="00BA7803" w:rsidRDefault="00511AA9" w:rsidP="00FE0799">
            <w:pPr>
              <w:autoSpaceDE w:val="0"/>
              <w:autoSpaceDN w:val="0"/>
              <w:adjustRightInd w:val="0"/>
              <w:jc w:val="both"/>
            </w:pPr>
            <w:r w:rsidRPr="00BA7803">
              <w:t>Объекты гаражного назначения</w:t>
            </w:r>
          </w:p>
        </w:tc>
        <w:tc>
          <w:tcPr>
            <w:tcW w:w="5245" w:type="dxa"/>
            <w:shd w:val="clear" w:color="auto" w:fill="auto"/>
          </w:tcPr>
          <w:p w:rsidR="00511AA9" w:rsidRPr="00BA7803" w:rsidRDefault="00511AA9" w:rsidP="00FE0799">
            <w:pPr>
              <w:autoSpaceDE w:val="0"/>
              <w:autoSpaceDN w:val="0"/>
              <w:adjustRightInd w:val="0"/>
              <w:jc w:val="both"/>
            </w:pPr>
            <w:r w:rsidRPr="00BA7803">
              <w:rPr>
                <w:rFonts w:eastAsiaTheme="minorEastAsi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5872C2">
                <w:rPr>
                  <w:rFonts w:eastAsiaTheme="minorEastAsia"/>
                  <w:color w:val="000000" w:themeColor="text1"/>
                </w:rPr>
                <w:t>кодом 4.9</w:t>
              </w:r>
            </w:hyperlink>
          </w:p>
        </w:tc>
        <w:tc>
          <w:tcPr>
            <w:tcW w:w="851" w:type="dxa"/>
            <w:shd w:val="clear" w:color="auto" w:fill="auto"/>
          </w:tcPr>
          <w:p w:rsidR="00511AA9" w:rsidRPr="00BA7803" w:rsidRDefault="00511AA9" w:rsidP="00FE0799">
            <w:pPr>
              <w:autoSpaceDE w:val="0"/>
              <w:autoSpaceDN w:val="0"/>
              <w:adjustRightInd w:val="0"/>
              <w:jc w:val="center"/>
            </w:pPr>
            <w:r w:rsidRPr="00BA7803">
              <w:t>2.7.1</w:t>
            </w:r>
          </w:p>
        </w:tc>
        <w:tc>
          <w:tcPr>
            <w:tcW w:w="1275"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мин.- 18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- 40 кв.м</w:t>
            </w:r>
          </w:p>
        </w:tc>
        <w:tc>
          <w:tcPr>
            <w:tcW w:w="822" w:type="dxa"/>
            <w:shd w:val="clear" w:color="auto" w:fill="auto"/>
          </w:tcPr>
          <w:p w:rsidR="00511AA9" w:rsidRPr="00BA7803" w:rsidRDefault="00511AA9" w:rsidP="00FE0799"/>
          <w:p w:rsidR="00511AA9" w:rsidRPr="00BA7803" w:rsidRDefault="00511AA9" w:rsidP="00FE0799">
            <w:pPr>
              <w:pStyle w:val="ConsPlusNormal"/>
              <w:ind w:firstLine="0"/>
              <w:jc w:val="center"/>
              <w:rPr>
                <w:rFonts w:ascii="Times New Roman" w:hAnsi="Times New Roman" w:cs="Times New Roman"/>
                <w:sz w:val="24"/>
                <w:szCs w:val="24"/>
                <w:vertAlign w:val="superscript"/>
              </w:rPr>
            </w:pPr>
            <w:r w:rsidRPr="00BA7803">
              <w:rPr>
                <w:rFonts w:ascii="Times New Roman" w:hAnsi="Times New Roman" w:cs="Times New Roman"/>
                <w:sz w:val="24"/>
                <w:szCs w:val="24"/>
              </w:rPr>
              <w:t>100%</w:t>
            </w:r>
          </w:p>
        </w:tc>
      </w:tr>
    </w:tbl>
    <w:p w:rsidR="00511AA9" w:rsidRPr="00BA7803" w:rsidRDefault="00511AA9" w:rsidP="00511AA9">
      <w:pPr>
        <w:tabs>
          <w:tab w:val="left" w:pos="0"/>
        </w:tabs>
        <w:jc w:val="both"/>
      </w:pPr>
      <w:r w:rsidRPr="00BA7803">
        <w:t>3. Предельные размеры земельных участков и предельные параметры разрешенного строительства зон застройки индивидуальными жилыми домами:</w:t>
      </w:r>
    </w:p>
    <w:p w:rsidR="00511AA9" w:rsidRPr="00BA7803" w:rsidRDefault="00511AA9" w:rsidP="00511AA9">
      <w:pPr>
        <w:tabs>
          <w:tab w:val="left" w:pos="0"/>
        </w:tabs>
        <w:jc w:val="both"/>
      </w:pPr>
      <w:r w:rsidRPr="00BA7803">
        <w:t>1) площадь земельного участка для индивидуальных жилых домов – согласно таблице 1 Правил;</w:t>
      </w:r>
    </w:p>
    <w:p w:rsidR="00511AA9" w:rsidRPr="00BA7803" w:rsidRDefault="00511AA9" w:rsidP="00511AA9">
      <w:pPr>
        <w:tabs>
          <w:tab w:val="left" w:pos="0"/>
        </w:tabs>
        <w:jc w:val="both"/>
      </w:pPr>
      <w:r w:rsidRPr="00BA7803">
        <w:t xml:space="preserve">2) расстояние от фронтальной границы земельного участка до основного и (или) вспомогательного строения не менее </w:t>
      </w:r>
      <w:smartTag w:uri="urn:schemas-microsoft-com:office:smarttags" w:element="metricconverter">
        <w:smartTagPr>
          <w:attr w:name="ProductID" w:val="5 м"/>
        </w:smartTagPr>
        <w:r w:rsidRPr="00BA7803">
          <w:t>5 м</w:t>
        </w:r>
      </w:smartTag>
      <w:r w:rsidRPr="00BA7803">
        <w:t>;</w:t>
      </w:r>
    </w:p>
    <w:p w:rsidR="00511AA9" w:rsidRPr="00BA7803" w:rsidRDefault="00511AA9" w:rsidP="00511AA9">
      <w:pPr>
        <w:tabs>
          <w:tab w:val="left" w:pos="0"/>
        </w:tabs>
        <w:jc w:val="both"/>
      </w:pPr>
      <w:r w:rsidRPr="00BA7803">
        <w:t xml:space="preserve">3) расстояние от хозяйственных построек до границ земельного участка со стороны боковых улиц и проездов не менее </w:t>
      </w:r>
      <w:smartTag w:uri="urn:schemas-microsoft-com:office:smarttags" w:element="metricconverter">
        <w:smartTagPr>
          <w:attr w:name="ProductID" w:val="1 м"/>
        </w:smartTagPr>
        <w:r w:rsidRPr="00BA7803">
          <w:t>1 м</w:t>
        </w:r>
      </w:smartTag>
      <w:r w:rsidRPr="00BA7803">
        <w:t>;</w:t>
      </w:r>
    </w:p>
    <w:p w:rsidR="00511AA9" w:rsidRPr="00BA7803" w:rsidRDefault="00511AA9" w:rsidP="00511AA9">
      <w:pPr>
        <w:tabs>
          <w:tab w:val="left" w:pos="0"/>
        </w:tabs>
        <w:jc w:val="both"/>
      </w:pPr>
      <w:r w:rsidRPr="00BA7803">
        <w:t>4) расстояние от границ соседнего участка до:</w:t>
      </w:r>
    </w:p>
    <w:p w:rsidR="00511AA9" w:rsidRPr="00BA7803" w:rsidRDefault="00511AA9" w:rsidP="00511AA9">
      <w:pPr>
        <w:tabs>
          <w:tab w:val="left" w:pos="0"/>
        </w:tabs>
        <w:jc w:val="both"/>
      </w:pPr>
      <w:r w:rsidRPr="00BA7803">
        <w:tab/>
      </w:r>
      <w:r>
        <w:t xml:space="preserve">    </w:t>
      </w:r>
      <w:r w:rsidRPr="00BA7803">
        <w:t xml:space="preserve">- основного строения не менее </w:t>
      </w:r>
      <w:smartTag w:uri="urn:schemas-microsoft-com:office:smarttags" w:element="metricconverter">
        <w:smartTagPr>
          <w:attr w:name="ProductID" w:val="3 м"/>
        </w:smartTagPr>
        <w:r w:rsidRPr="00BA7803">
          <w:t>3 м</w:t>
        </w:r>
      </w:smartTag>
      <w:r w:rsidRPr="00BA7803">
        <w:t>;</w:t>
      </w:r>
    </w:p>
    <w:p w:rsidR="00511AA9" w:rsidRPr="00BA7803" w:rsidRDefault="00511AA9" w:rsidP="00511AA9">
      <w:pPr>
        <w:tabs>
          <w:tab w:val="left" w:pos="0"/>
        </w:tabs>
        <w:jc w:val="both"/>
      </w:pPr>
      <w:r>
        <w:tab/>
        <w:t xml:space="preserve">    </w:t>
      </w:r>
      <w:r w:rsidRPr="00BA7803">
        <w:t xml:space="preserve">- хозяйственных и прочих строений – </w:t>
      </w:r>
      <w:smartTag w:uri="urn:schemas-microsoft-com:office:smarttags" w:element="metricconverter">
        <w:smartTagPr>
          <w:attr w:name="ProductID" w:val="1 м"/>
        </w:smartTagPr>
        <w:r w:rsidRPr="00BA7803">
          <w:t>1 м</w:t>
        </w:r>
      </w:smartTag>
      <w:r w:rsidRPr="00BA7803">
        <w:t>;</w:t>
      </w:r>
    </w:p>
    <w:p w:rsidR="00511AA9" w:rsidRPr="00BA7803" w:rsidRDefault="00511AA9" w:rsidP="00511AA9">
      <w:pPr>
        <w:tabs>
          <w:tab w:val="left" w:pos="0"/>
        </w:tabs>
        <w:jc w:val="both"/>
      </w:pPr>
      <w:r w:rsidRPr="00BA7803">
        <w:t xml:space="preserve">5) расстояние от гаража до жилого дома, расположенного на соседнем земельном участке, не менее </w:t>
      </w:r>
      <w:smartTag w:uri="urn:schemas-microsoft-com:office:smarttags" w:element="metricconverter">
        <w:smartTagPr>
          <w:attr w:name="ProductID" w:val="6 м"/>
        </w:smartTagPr>
        <w:r w:rsidRPr="00BA7803">
          <w:t>6 м</w:t>
        </w:r>
      </w:smartTag>
      <w:r w:rsidRPr="00BA7803">
        <w:t>;</w:t>
      </w:r>
    </w:p>
    <w:p w:rsidR="00511AA9" w:rsidRPr="00BA7803" w:rsidRDefault="00511AA9" w:rsidP="00511AA9">
      <w:pPr>
        <w:tabs>
          <w:tab w:val="left" w:pos="0"/>
        </w:tabs>
        <w:jc w:val="both"/>
      </w:pPr>
      <w:r w:rsidRPr="00BA7803">
        <w:t>6) допускается строительство хозяйственных построек по линии межевания при организации стока воды на свой участок и обоюдного письменного согласия соседей;</w:t>
      </w:r>
    </w:p>
    <w:p w:rsidR="00511AA9" w:rsidRPr="00BA7803" w:rsidRDefault="00511AA9" w:rsidP="00511AA9">
      <w:pPr>
        <w:tabs>
          <w:tab w:val="left" w:pos="0"/>
        </w:tabs>
        <w:jc w:val="both"/>
      </w:pPr>
      <w:r w:rsidRPr="00BA7803">
        <w:t xml:space="preserve">7) предельные размеры земельных участков, предоставляемых гражданам для строительства индивидуальных гаражей от </w:t>
      </w:r>
      <w:smartTag w:uri="urn:schemas-microsoft-com:office:smarttags" w:element="metricconverter">
        <w:smartTagPr>
          <w:attr w:name="ProductID" w:val="18 м2"/>
        </w:smartTagPr>
        <w:r w:rsidRPr="00BA7803">
          <w:t>18 м</w:t>
        </w:r>
        <w:r w:rsidRPr="00BA7803">
          <w:rPr>
            <w:vertAlign w:val="superscript"/>
          </w:rPr>
          <w:t>2</w:t>
        </w:r>
      </w:smartTag>
      <w:r w:rsidRPr="00BA7803">
        <w:t xml:space="preserve"> до </w:t>
      </w:r>
      <w:smartTag w:uri="urn:schemas-microsoft-com:office:smarttags" w:element="metricconverter">
        <w:smartTagPr>
          <w:attr w:name="ProductID" w:val="40 м2"/>
        </w:smartTagPr>
        <w:r w:rsidRPr="00BA7803">
          <w:t>40 м</w:t>
        </w:r>
        <w:r w:rsidRPr="00BA7803">
          <w:rPr>
            <w:vertAlign w:val="superscript"/>
          </w:rPr>
          <w:t>2</w:t>
        </w:r>
      </w:smartTag>
      <w:r w:rsidRPr="00BA7803">
        <w:t>.</w:t>
      </w:r>
    </w:p>
    <w:p w:rsidR="00511AA9" w:rsidRPr="00BA7803" w:rsidRDefault="00511AA9" w:rsidP="00511AA9">
      <w:pPr>
        <w:tabs>
          <w:tab w:val="left" w:pos="0"/>
        </w:tabs>
        <w:jc w:val="both"/>
      </w:pPr>
      <w:r w:rsidRPr="00BA7803">
        <w:t>8) высота зданий:</w:t>
      </w:r>
    </w:p>
    <w:p w:rsidR="00511AA9" w:rsidRPr="00BA7803" w:rsidRDefault="00511AA9" w:rsidP="00511AA9">
      <w:pPr>
        <w:tabs>
          <w:tab w:val="left" w:pos="0"/>
        </w:tabs>
        <w:jc w:val="both"/>
      </w:pPr>
      <w:r>
        <w:tab/>
        <w:t xml:space="preserve">   </w:t>
      </w:r>
      <w:r w:rsidRPr="00BA7803">
        <w:t xml:space="preserve">  - для всех основных строений количество надземных этажей – до двух с возможным использованием (дополнительно) мансардного этажа и высота от уровня земли: до верха плоской кровли – не более   </w:t>
      </w:r>
      <w:smartTag w:uri="urn:schemas-microsoft-com:office:smarttags" w:element="metricconverter">
        <w:smartTagPr>
          <w:attr w:name="ProductID" w:val="9,6 м"/>
        </w:smartTagPr>
        <w:r w:rsidRPr="00BA7803">
          <w:t>9,6 м</w:t>
        </w:r>
      </w:smartTag>
      <w:r w:rsidRPr="00BA7803">
        <w:t xml:space="preserve">; до конька скатной кровли – не более </w:t>
      </w:r>
      <w:smartTag w:uri="urn:schemas-microsoft-com:office:smarttags" w:element="metricconverter">
        <w:smartTagPr>
          <w:attr w:name="ProductID" w:val="13,6 м"/>
        </w:smartTagPr>
        <w:r w:rsidRPr="00BA7803">
          <w:t>13,6 м</w:t>
        </w:r>
      </w:smartTag>
      <w:r w:rsidRPr="00BA7803">
        <w:t>;</w:t>
      </w:r>
    </w:p>
    <w:p w:rsidR="00511AA9" w:rsidRPr="00BA7803" w:rsidRDefault="00511AA9" w:rsidP="00511AA9">
      <w:pPr>
        <w:tabs>
          <w:tab w:val="left" w:pos="0"/>
        </w:tabs>
        <w:jc w:val="both"/>
      </w:pPr>
      <w:r>
        <w:t xml:space="preserve">                </w:t>
      </w:r>
      <w:r w:rsidRPr="00BA7803">
        <w:t xml:space="preserve"> - для всех вспомогательных строений высота от уровня земли: до верха плоской кровли – не более 4 м; до конька скатной кровли – не более </w:t>
      </w:r>
      <w:smartTag w:uri="urn:schemas-microsoft-com:office:smarttags" w:element="metricconverter">
        <w:smartTagPr>
          <w:attr w:name="ProductID" w:val="7 м"/>
        </w:smartTagPr>
        <w:r w:rsidRPr="00BA7803">
          <w:t>7 м</w:t>
        </w:r>
      </w:smartTag>
      <w:r w:rsidRPr="00BA7803">
        <w:t>;</w:t>
      </w:r>
    </w:p>
    <w:p w:rsidR="00511AA9" w:rsidRPr="00BA7803" w:rsidRDefault="00511AA9" w:rsidP="00511AA9">
      <w:pPr>
        <w:tabs>
          <w:tab w:val="left" w:pos="0"/>
        </w:tabs>
        <w:jc w:val="both"/>
      </w:pPr>
      <w:r>
        <w:lastRenderedPageBreak/>
        <w:tab/>
        <w:t xml:space="preserve">      </w:t>
      </w:r>
      <w:r w:rsidRPr="00BA7803">
        <w:t xml:space="preserve"> - исключение: шпили, башни, флагштоки – без ограничения;</w:t>
      </w:r>
    </w:p>
    <w:p w:rsidR="00511AA9" w:rsidRPr="00BA7803" w:rsidRDefault="00511AA9" w:rsidP="00511AA9">
      <w:pPr>
        <w:tabs>
          <w:tab w:val="left" w:pos="0"/>
        </w:tabs>
        <w:jc w:val="both"/>
      </w:pPr>
      <w:r w:rsidRPr="00BA7803">
        <w:t xml:space="preserve">9) ограждения между соседними участками должны быть высотой до </w:t>
      </w:r>
      <w:smartTag w:uri="urn:schemas-microsoft-com:office:smarttags" w:element="metricconverter">
        <w:smartTagPr>
          <w:attr w:name="ProductID" w:val="2 м"/>
        </w:smartTagPr>
        <w:r w:rsidRPr="00BA7803">
          <w:t>2 м</w:t>
        </w:r>
      </w:smartTag>
      <w:r w:rsidRPr="00BA7803">
        <w:t>;</w:t>
      </w:r>
    </w:p>
    <w:p w:rsidR="00511AA9" w:rsidRPr="00BA7803" w:rsidRDefault="00511AA9" w:rsidP="00511AA9">
      <w:pPr>
        <w:tabs>
          <w:tab w:val="left" w:pos="0"/>
        </w:tabs>
        <w:jc w:val="both"/>
      </w:pPr>
      <w:r w:rsidRPr="00BA7803">
        <w:t xml:space="preserve">10) максимальный процент застройки – согласно таблице 1 Правил; </w:t>
      </w:r>
    </w:p>
    <w:p w:rsidR="00511AA9" w:rsidRPr="00BA7803" w:rsidRDefault="00511AA9" w:rsidP="00511AA9">
      <w:pPr>
        <w:tabs>
          <w:tab w:val="left" w:pos="0"/>
        </w:tabs>
        <w:jc w:val="both"/>
      </w:pPr>
      <w:r w:rsidRPr="00BA7803">
        <w:t>11) устройство и сооружение колодцев и каптажей родников, используемых для хозяйственных нужд и питьевого водоснабжения, регламентируется санитарными правилами;</w:t>
      </w:r>
    </w:p>
    <w:p w:rsidR="00511AA9" w:rsidRPr="00BA7803" w:rsidRDefault="00511AA9" w:rsidP="00511AA9">
      <w:pPr>
        <w:tabs>
          <w:tab w:val="left" w:pos="0"/>
        </w:tabs>
        <w:jc w:val="both"/>
      </w:pPr>
      <w:r w:rsidRPr="00BA7803">
        <w:t>12) требования к устройству надворных уборных (туалетов):</w:t>
      </w:r>
    </w:p>
    <w:p w:rsidR="00511AA9" w:rsidRPr="00BA7803" w:rsidRDefault="00511AA9" w:rsidP="00511AA9">
      <w:pPr>
        <w:jc w:val="both"/>
      </w:pPr>
      <w:r w:rsidRPr="00BA7803">
        <w:t xml:space="preserve">              - рекомендуемая площадь надворной уборной (туалета) – </w:t>
      </w:r>
      <w:smartTag w:uri="urn:schemas-microsoft-com:office:smarttags" w:element="metricconverter">
        <w:smartTagPr>
          <w:attr w:name="ProductID" w:val="1,5 м2"/>
        </w:smartTagPr>
        <w:r w:rsidRPr="00BA7803">
          <w:t>1,5 м</w:t>
        </w:r>
        <w:r w:rsidRPr="00BA7803">
          <w:rPr>
            <w:vertAlign w:val="superscript"/>
          </w:rPr>
          <w:t>2</w:t>
        </w:r>
      </w:smartTag>
      <w:r w:rsidRPr="00BA7803">
        <w:t>;</w:t>
      </w:r>
    </w:p>
    <w:p w:rsidR="00511AA9" w:rsidRPr="00BA7803" w:rsidRDefault="00511AA9" w:rsidP="00511AA9">
      <w:pPr>
        <w:jc w:val="both"/>
      </w:pPr>
      <w:r w:rsidRPr="00BA7803">
        <w:t xml:space="preserve">              - минимальное расстояние от уборной до жилого дома в пределах одного земельного участка – 12 м, до соседнего дома </w:t>
      </w:r>
      <w:smartTag w:uri="urn:schemas-microsoft-com:office:smarttags" w:element="metricconverter">
        <w:smartTagPr>
          <w:attr w:name="ProductID" w:val="20 м"/>
        </w:smartTagPr>
        <w:r w:rsidRPr="00BA7803">
          <w:t>20 м</w:t>
        </w:r>
      </w:smartTag>
      <w:r w:rsidRPr="00BA7803">
        <w:t xml:space="preserve"> (данные расстояния не должны превышать </w:t>
      </w:r>
      <w:smartTag w:uri="urn:schemas-microsoft-com:office:smarttags" w:element="metricconverter">
        <w:smartTagPr>
          <w:attr w:name="ProductID" w:val="100 м"/>
        </w:smartTagPr>
        <w:r w:rsidRPr="00BA7803">
          <w:t>100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11AA9" w:rsidRPr="00BA7803" w:rsidRDefault="00511AA9" w:rsidP="00511AA9">
      <w:pPr>
        <w:jc w:val="both"/>
      </w:pPr>
      <w:r w:rsidRPr="00BA7803">
        <w:t xml:space="preserve">              - рекомендуется блокирование уборной с постройкой для хранения топлива и инвентаря;</w:t>
      </w:r>
    </w:p>
    <w:p w:rsidR="00511AA9" w:rsidRPr="00BA7803" w:rsidRDefault="00511AA9" w:rsidP="00511AA9">
      <w:pPr>
        <w:jc w:val="both"/>
      </w:pPr>
      <w:r w:rsidRPr="00BA7803">
        <w:t xml:space="preserve">              - при устройстве уборной с выгребной ямой стенки последней должны быть уплотнены и хорошо    изолированы, чтобы сквозь них в грунт не проникли нечистоты;</w:t>
      </w:r>
    </w:p>
    <w:p w:rsidR="00511AA9" w:rsidRPr="00BA7803" w:rsidRDefault="00511AA9" w:rsidP="00511AA9">
      <w:pPr>
        <w:tabs>
          <w:tab w:val="left" w:pos="0"/>
        </w:tabs>
        <w:jc w:val="both"/>
      </w:pPr>
      <w:r w:rsidRPr="00BA7803">
        <w:t xml:space="preserve">13) минимальное расстояние от выгреба до жилого дома – </w:t>
      </w:r>
      <w:smartTag w:uri="urn:schemas-microsoft-com:office:smarttags" w:element="metricconverter">
        <w:smartTagPr>
          <w:attr w:name="ProductID" w:val="3 м"/>
        </w:smartTagPr>
        <w:r w:rsidRPr="00BA7803">
          <w:t>3 м</w:t>
        </w:r>
      </w:smartTag>
      <w:r w:rsidRPr="00BA7803">
        <w:t xml:space="preserve">, до септика – </w:t>
      </w:r>
      <w:smartTag w:uri="urn:schemas-microsoft-com:office:smarttags" w:element="metricconverter">
        <w:smartTagPr>
          <w:attr w:name="ProductID" w:val="5 м"/>
        </w:smartTagPr>
        <w:r w:rsidRPr="00BA7803">
          <w:t>5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11AA9" w:rsidRPr="00BA7803" w:rsidRDefault="00511AA9" w:rsidP="00511AA9">
      <w:pPr>
        <w:tabs>
          <w:tab w:val="left" w:pos="0"/>
        </w:tabs>
        <w:jc w:val="both"/>
        <w:rPr>
          <w:iCs/>
        </w:rPr>
      </w:pPr>
      <w:r w:rsidRPr="00BA7803">
        <w:t>14) нормы парковки:</w:t>
      </w:r>
      <w:r w:rsidRPr="00BA7803">
        <w:rPr>
          <w:b/>
        </w:rPr>
        <w:t xml:space="preserve"> </w:t>
      </w:r>
      <w:r w:rsidRPr="00BA7803">
        <w:t>для блокированного двухсемейного и многосемейного жилого дома – 1 машиноместо на жилую единицу;</w:t>
      </w:r>
    </w:p>
    <w:p w:rsidR="00511AA9" w:rsidRPr="00BA7803" w:rsidRDefault="00511AA9" w:rsidP="00511AA9">
      <w:pPr>
        <w:pStyle w:val="a6"/>
        <w:jc w:val="both"/>
        <w:rPr>
          <w:b w:val="0"/>
          <w:sz w:val="24"/>
          <w:lang w:val="ru-RU"/>
        </w:rPr>
      </w:pPr>
      <w:r w:rsidRPr="00BA7803">
        <w:rPr>
          <w:b w:val="0"/>
          <w:sz w:val="24"/>
        </w:rPr>
        <w:t>15)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511AA9" w:rsidRPr="00BA7803" w:rsidRDefault="00511AA9" w:rsidP="00511AA9">
      <w:pPr>
        <w:tabs>
          <w:tab w:val="left" w:pos="0"/>
        </w:tabs>
        <w:jc w:val="both"/>
      </w:pPr>
      <w:r w:rsidRPr="00BA7803">
        <w:t>16) запрещается складирование мусора на придомовой территории и в кюветной части дорог, а также запрещается посадка огородных растений на придомовой территории. Мусороудаление путем вывоза мусора от площадок с контейнерами. Площадка с контейнером должна иметь свободный доступ для служб по вывозу мусора;</w:t>
      </w:r>
    </w:p>
    <w:p w:rsidR="00511AA9" w:rsidRPr="00BA7803" w:rsidRDefault="00511AA9" w:rsidP="00511AA9">
      <w:pPr>
        <w:tabs>
          <w:tab w:val="left" w:pos="0"/>
        </w:tabs>
        <w:jc w:val="both"/>
      </w:pPr>
      <w:r w:rsidRPr="00BA7803">
        <w:t>17) при возведении любых построек должны соблюдаться противопожарные расстояния между   постройками, расположенными на одном и соседних участках в зависимости от степени огнестойкости возводимых построек, установленные Приказом МЧС России от 24.04.2013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11AA9" w:rsidRPr="00BA7803" w:rsidRDefault="00511AA9" w:rsidP="00511AA9">
      <w:pPr>
        <w:tabs>
          <w:tab w:val="left" w:pos="0"/>
        </w:tabs>
        <w:jc w:val="both"/>
      </w:pPr>
      <w:r w:rsidRPr="00BA7803">
        <w:t>18) размещение бань, саун допускается при условии канализованные стоков.</w:t>
      </w:r>
    </w:p>
    <w:p w:rsidR="00511AA9" w:rsidRPr="00BA7803" w:rsidRDefault="00511AA9" w:rsidP="00511AA9">
      <w:pPr>
        <w:jc w:val="center"/>
        <w:rPr>
          <w:b/>
        </w:rPr>
      </w:pPr>
    </w:p>
    <w:p w:rsidR="00511AA9" w:rsidRPr="00BA7803" w:rsidRDefault="00511AA9" w:rsidP="00511AA9">
      <w:pPr>
        <w:jc w:val="center"/>
        <w:rPr>
          <w:b/>
        </w:rPr>
      </w:pPr>
      <w:r w:rsidRPr="00BA7803">
        <w:rPr>
          <w:b/>
        </w:rPr>
        <w:t>Статья 17. Градостроительные регламенты. Общественно-деловые зоны</w:t>
      </w:r>
    </w:p>
    <w:p w:rsidR="00511AA9" w:rsidRPr="00BA7803" w:rsidRDefault="00511AA9" w:rsidP="00511AA9">
      <w:pPr>
        <w:ind w:firstLine="709"/>
        <w:jc w:val="both"/>
        <w:rPr>
          <w:b/>
        </w:rPr>
      </w:pPr>
    </w:p>
    <w:p w:rsidR="00511AA9" w:rsidRPr="00BA7803" w:rsidRDefault="00511AA9" w:rsidP="00511AA9">
      <w:pPr>
        <w:tabs>
          <w:tab w:val="left" w:pos="1134"/>
        </w:tabs>
        <w:jc w:val="both"/>
        <w:rPr>
          <w:b/>
        </w:rPr>
      </w:pPr>
      <w:r w:rsidRPr="00BA7803">
        <w:rPr>
          <w:b/>
        </w:rPr>
        <w:t>1. ОД Общественно-деловая зона</w:t>
      </w:r>
    </w:p>
    <w:p w:rsidR="00511AA9" w:rsidRPr="00BA7803" w:rsidRDefault="00511AA9" w:rsidP="00511AA9">
      <w:pPr>
        <w:tabs>
          <w:tab w:val="left" w:pos="240"/>
        </w:tabs>
        <w:ind w:left="240"/>
        <w:jc w:val="both"/>
      </w:pPr>
      <w:r w:rsidRPr="00BA7803">
        <w:t>1.1. 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rsidR="00511AA9" w:rsidRPr="00BA7803" w:rsidRDefault="00511AA9" w:rsidP="00511AA9">
      <w:pPr>
        <w:tabs>
          <w:tab w:val="left" w:pos="240"/>
          <w:tab w:val="left" w:pos="1440"/>
        </w:tabs>
        <w:ind w:left="240"/>
        <w:jc w:val="both"/>
      </w:pPr>
      <w:r w:rsidRPr="00BA7803">
        <w:t>1.2. Виды разрешенного использования земельных участков принимать согласно таблице 2.</w:t>
      </w:r>
    </w:p>
    <w:p w:rsidR="00511AA9" w:rsidRPr="00BA7803"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Default="00511AA9" w:rsidP="00511AA9">
      <w:pPr>
        <w:tabs>
          <w:tab w:val="left" w:pos="1440"/>
        </w:tabs>
        <w:ind w:firstLine="709"/>
        <w:jc w:val="right"/>
      </w:pPr>
    </w:p>
    <w:p w:rsidR="00511AA9" w:rsidRPr="00BA7803" w:rsidRDefault="00511AA9" w:rsidP="00511AA9">
      <w:pPr>
        <w:tabs>
          <w:tab w:val="left" w:pos="1440"/>
        </w:tabs>
        <w:ind w:firstLine="709"/>
        <w:jc w:val="right"/>
      </w:pPr>
    </w:p>
    <w:p w:rsidR="00511AA9" w:rsidRDefault="00511AA9" w:rsidP="00511AA9">
      <w:pPr>
        <w:tabs>
          <w:tab w:val="left" w:pos="1440"/>
        </w:tabs>
        <w:ind w:firstLine="709"/>
        <w:jc w:val="right"/>
      </w:pPr>
      <w:r w:rsidRPr="00BA7803">
        <w:lastRenderedPageBreak/>
        <w:t>Таблица 2</w:t>
      </w:r>
    </w:p>
    <w:tbl>
      <w:tblPr>
        <w:tblW w:w="0" w:type="auto"/>
        <w:tblInd w:w="108" w:type="dxa"/>
        <w:tblLayout w:type="fixed"/>
        <w:tblLook w:val="0000" w:firstRow="0" w:lastRow="0" w:firstColumn="0" w:lastColumn="0" w:noHBand="0" w:noVBand="0"/>
      </w:tblPr>
      <w:tblGrid>
        <w:gridCol w:w="668"/>
        <w:gridCol w:w="1416"/>
        <w:gridCol w:w="3960"/>
        <w:gridCol w:w="1008"/>
        <w:gridCol w:w="1844"/>
        <w:gridCol w:w="992"/>
        <w:gridCol w:w="35"/>
      </w:tblGrid>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Наименование вида разрешенного использования земельного участка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Описание вида разрешенного использования земельного участка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 xml:space="preserve">Код (числовое обозначение) вида </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Предельные (минимальные и (или) максимальные) размеры земельных участков, в том числе их площадь: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tabs>
                <w:tab w:val="left" w:pos="0"/>
                <w:tab w:val="left" w:pos="1440"/>
              </w:tabs>
              <w:jc w:val="both"/>
              <w:rPr>
                <w:b/>
              </w:rPr>
            </w:pPr>
            <w:r w:rsidRPr="003015CF">
              <w:rPr>
                <w:b/>
              </w:rPr>
              <w:t>Максимальный процент застройки (%)</w:t>
            </w:r>
          </w:p>
        </w:tc>
      </w:tr>
      <w:tr w:rsidR="00511AA9" w:rsidRPr="003015CF" w:rsidTr="00FE0799">
        <w:trPr>
          <w:trHeight w:val="489"/>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11AA9" w:rsidRPr="003015CF" w:rsidRDefault="00511AA9" w:rsidP="00FE0799">
            <w:pPr>
              <w:tabs>
                <w:tab w:val="left" w:pos="-3261"/>
                <w:tab w:val="left" w:pos="0"/>
                <w:tab w:val="left" w:pos="2268"/>
              </w:tabs>
              <w:jc w:val="center"/>
            </w:pPr>
            <w:r w:rsidRPr="003015CF">
              <w:t>1.Основные виды разрешенного использования</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Социальное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Размещение зданий, предназначенных для оказания гражданам социальной помощи.</w:t>
            </w:r>
          </w:p>
          <w:p w:rsidR="00511AA9" w:rsidRPr="003015CF" w:rsidRDefault="00511AA9" w:rsidP="00FE0799">
            <w:r w:rsidRPr="003015CF">
              <w:t>Размещение зданий, предназначенных для размещения домов престарелых, домов ребенка, детских домов, пунктов ночлега для бездомных граждан;</w:t>
            </w:r>
          </w:p>
          <w:p w:rsidR="00511AA9" w:rsidRPr="003015CF" w:rsidRDefault="00511AA9" w:rsidP="00FE0799">
            <w:r w:rsidRPr="003015CF">
              <w:t>размещение объектов капитального строительства для временного размещения вынужденных переселенцев, лиц, признанных беженцами.</w:t>
            </w:r>
          </w:p>
          <w:p w:rsidR="00511AA9" w:rsidRPr="003015CF" w:rsidRDefault="00511AA9" w:rsidP="00FE0799">
            <w:r w:rsidRPr="003015C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11AA9" w:rsidRPr="003015CF" w:rsidRDefault="00511AA9" w:rsidP="00FE0799">
            <w:r w:rsidRPr="003015CF">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11AA9" w:rsidRPr="003015CF" w:rsidRDefault="00511AA9" w:rsidP="00FE0799">
            <w:r w:rsidRPr="003015CF">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3.2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подлежат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lastRenderedPageBreak/>
              <w:t>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Бытовое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3.3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Амбулаторно-поликлиническое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34"/>
              <w:rPr>
                <w:rFonts w:ascii="Times New Roman" w:hAnsi="Times New Roman" w:cs="Times New Roman"/>
                <w:sz w:val="24"/>
                <w:szCs w:val="24"/>
              </w:rPr>
            </w:pPr>
            <w:r w:rsidRPr="003015CF">
              <w:rPr>
                <w:rFonts w:ascii="Times New Roman" w:hAnsi="Times New Roman" w:cs="Times New Roman"/>
                <w:sz w:val="24"/>
                <w:szCs w:val="24"/>
              </w:rPr>
              <w:t>3.4.1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rPr>
                <w:rFonts w:ascii="Times New Roman" w:hAnsi="Times New Roman" w:cs="Times New Roman"/>
                <w:color w:val="000000"/>
                <w:sz w:val="24"/>
                <w:szCs w:val="24"/>
              </w:rPr>
            </w:pPr>
            <w:r w:rsidRPr="003015CF">
              <w:rPr>
                <w:rFonts w:ascii="Times New Roman" w:hAnsi="Times New Roman" w:cs="Times New Roman"/>
                <w:color w:val="000000"/>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Стационарное медицинское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стационаре);размещение станций скорой помощи; размещение площадок санитарной авиации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34"/>
              <w:rPr>
                <w:rFonts w:ascii="Times New Roman" w:hAnsi="Times New Roman" w:cs="Times New Roman"/>
                <w:color w:val="000000"/>
                <w:sz w:val="24"/>
                <w:szCs w:val="24"/>
              </w:rPr>
            </w:pPr>
            <w:r w:rsidRPr="003015CF">
              <w:rPr>
                <w:rFonts w:ascii="Times New Roman" w:hAnsi="Times New Roman" w:cs="Times New Roman"/>
                <w:color w:val="000000"/>
                <w:sz w:val="24"/>
                <w:szCs w:val="24"/>
              </w:rPr>
              <w:t>3.4.2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rPr>
                <w:rFonts w:ascii="Times New Roman" w:hAnsi="Times New Roman" w:cs="Times New Roman"/>
                <w:sz w:val="24"/>
                <w:szCs w:val="24"/>
              </w:rPr>
            </w:pPr>
            <w:r w:rsidRPr="003015CF">
              <w:rPr>
                <w:rFonts w:ascii="Times New Roman" w:hAnsi="Times New Roman" w:cs="Times New Roman"/>
                <w:sz w:val="24"/>
                <w:szCs w:val="24"/>
              </w:rPr>
              <w:t>1</w:t>
            </w:r>
          </w:p>
          <w:p w:rsidR="00511AA9" w:rsidRPr="003015CF" w:rsidRDefault="00511AA9" w:rsidP="00FE0799">
            <w:r w:rsidRPr="003015CF">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Дошкольное, начальное и среднее общее образование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34"/>
              <w:rPr>
                <w:rFonts w:ascii="Times New Roman" w:hAnsi="Times New Roman" w:cs="Times New Roman"/>
                <w:sz w:val="24"/>
                <w:szCs w:val="24"/>
              </w:rPr>
            </w:pPr>
            <w:r w:rsidRPr="003015CF">
              <w:rPr>
                <w:rFonts w:ascii="Times New Roman" w:hAnsi="Times New Roman" w:cs="Times New Roman"/>
                <w:sz w:val="24"/>
                <w:szCs w:val="24"/>
              </w:rPr>
              <w:t>3.5.1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Объекты культурно-досуговой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3015CF">
              <w:rPr>
                <w:rFonts w:ascii="Times New Roman" w:hAnsi="Times New Roman" w:cs="Times New Roman"/>
                <w:color w:val="000000"/>
                <w:sz w:val="24"/>
                <w:szCs w:val="24"/>
              </w:rPr>
              <w:lastRenderedPageBreak/>
              <w:t>концертных залов, планетариев</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3.6.1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511AA9" w:rsidRPr="003015CF" w:rsidTr="00FE0799">
        <w:trPr>
          <w:gridAfter w:val="1"/>
          <w:wAfter w:w="35" w:type="dxa"/>
          <w:trHeight w:val="471"/>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Парки культуры и отдыха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rPr>
                <w:color w:val="000000"/>
              </w:rPr>
            </w:pPr>
            <w:r w:rsidRPr="003015CF">
              <w:rPr>
                <w:color w:val="000000"/>
              </w:rPr>
              <w:t>Размещение парков культуры и отдыха</w:t>
            </w:r>
          </w:p>
          <w:p w:rsidR="00511AA9" w:rsidRPr="003015CF" w:rsidRDefault="00511AA9" w:rsidP="00FE0799">
            <w:pPr>
              <w:pStyle w:val="ConsPlusNormal"/>
              <w:ind w:left="34"/>
              <w:jc w:val="both"/>
              <w:rPr>
                <w:rFonts w:ascii="Times New Roman" w:hAnsi="Times New Roman" w:cs="Times New Roman"/>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3.6.2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p w:rsidR="00511AA9" w:rsidRPr="003015CF" w:rsidRDefault="00511AA9" w:rsidP="00FE0799"/>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jc w:val="both"/>
              <w:rPr>
                <w:rFonts w:ascii="Times New Roman" w:hAnsi="Times New Roman" w:cs="Times New Roman"/>
                <w:color w:val="000000"/>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Общественное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зданий, предназначенных для размещения органов и организаций общественного управления.</w:t>
            </w:r>
          </w:p>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Государственное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right="-121" w:firstLine="0"/>
              <w:rPr>
                <w:rFonts w:ascii="Times New Roman" w:hAnsi="Times New Roman" w:cs="Times New Roman"/>
                <w:sz w:val="24"/>
                <w:szCs w:val="24"/>
              </w:rPr>
            </w:pPr>
            <w:r w:rsidRPr="003015CF">
              <w:rPr>
                <w:rFonts w:ascii="Times New Roman" w:hAnsi="Times New Roman" w:cs="Times New Roman"/>
                <w:sz w:val="24"/>
                <w:szCs w:val="24"/>
              </w:rPr>
              <w:t>3.8.1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Амбулаторное ветеринарное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right="-121" w:firstLine="0"/>
              <w:rPr>
                <w:rFonts w:ascii="Times New Roman" w:hAnsi="Times New Roman" w:cs="Times New Roman"/>
                <w:sz w:val="24"/>
                <w:szCs w:val="24"/>
              </w:rPr>
            </w:pPr>
            <w:r w:rsidRPr="003015CF">
              <w:rPr>
                <w:rFonts w:ascii="Times New Roman" w:hAnsi="Times New Roman" w:cs="Times New Roman"/>
                <w:sz w:val="24"/>
                <w:szCs w:val="24"/>
              </w:rPr>
              <w:t>3.10.1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Деловое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right="-121"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511AA9" w:rsidRPr="003015CF" w:rsidTr="00FE0799">
        <w:trPr>
          <w:gridAfter w:val="1"/>
          <w:wAfter w:w="35" w:type="dxa"/>
          <w:trHeight w:val="1543"/>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1.8</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Объекты торговли (торговые центры, торгово-развлекате</w:t>
            </w:r>
            <w:r w:rsidRPr="003015CF">
              <w:rPr>
                <w:rFonts w:ascii="Times New Roman" w:hAnsi="Times New Roman" w:cs="Times New Roman"/>
                <w:color w:val="000000"/>
                <w:sz w:val="24"/>
                <w:szCs w:val="24"/>
              </w:rPr>
              <w:lastRenderedPageBreak/>
              <w:t>льные центры (комплексы)</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shd w:val="clear" w:color="auto" w:fill="FFFFFF"/>
              <w:jc w:val="both"/>
              <w:rPr>
                <w:color w:val="000000"/>
              </w:rPr>
            </w:pPr>
            <w:r w:rsidRPr="003015CF">
              <w:rPr>
                <w:color w:val="000000"/>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w:t>
            </w:r>
            <w:r w:rsidRPr="003015CF">
              <w:rPr>
                <w:color w:val="000000"/>
              </w:rPr>
              <w:lastRenderedPageBreak/>
              <w:t>услуг.</w:t>
            </w:r>
          </w:p>
          <w:p w:rsidR="00511AA9" w:rsidRPr="003015CF" w:rsidRDefault="00511AA9" w:rsidP="00FE0799">
            <w:pPr>
              <w:shd w:val="clear" w:color="auto" w:fill="FFFFFF"/>
              <w:jc w:val="both"/>
              <w:rPr>
                <w:color w:val="000000"/>
              </w:rPr>
            </w:pPr>
            <w:r w:rsidRPr="003015CF">
              <w:rPr>
                <w:color w:val="000000"/>
              </w:rPr>
              <w:t>размещение гаражей и (или) стоянок для автомобилей сотрудников и посетителей торгового центра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lastRenderedPageBreak/>
              <w:t>1.9</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Рынки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1.10</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Магазины</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4.4</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Общественное питание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Гостиничное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4.7</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Развлекательные мероприятия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Выставочно-ярмарочная деятельность</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3015CF">
              <w:rPr>
                <w:rFonts w:ascii="Times New Roman" w:hAnsi="Times New Roman" w:cs="Times New Roman"/>
                <w:color w:val="000000"/>
                <w:sz w:val="24"/>
                <w:szCs w:val="24"/>
              </w:rPr>
              <w:lastRenderedPageBreak/>
              <w:t>обслуживания указанных мероприятий (застройка экспозиционной площади, организация питания участников мероприятий)</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4.10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r>
      <w:tr w:rsidR="00511AA9" w:rsidRPr="003015CF" w:rsidTr="00FE0799">
        <w:trPr>
          <w:gridAfter w:val="1"/>
          <w:wAfter w:w="35" w:type="dxa"/>
          <w:trHeight w:val="1260"/>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lastRenderedPageBreak/>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Земельные участки (территории) общего пользования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r w:rsidR="00511AA9" w:rsidRPr="003015CF" w:rsidTr="00FE0799">
        <w:trPr>
          <w:gridAfter w:val="1"/>
          <w:wAfter w:w="35" w:type="dxa"/>
          <w:trHeight w:val="184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jc w:val="both"/>
              <w:rPr>
                <w:rFonts w:ascii="Times New Roman" w:hAnsi="Times New Roman" w:cs="Times New Roman"/>
                <w:sz w:val="24"/>
                <w:szCs w:val="24"/>
              </w:rPr>
            </w:pPr>
            <w:r w:rsidRPr="003015CF">
              <w:rPr>
                <w:rFonts w:ascii="Times New Roman" w:hAnsi="Times New Roman" w:cs="Times New Roman"/>
                <w:sz w:val="24"/>
                <w:szCs w:val="24"/>
              </w:rPr>
              <w:t>11.17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6"/>
              <w:spacing w:before="75" w:after="75"/>
              <w:ind w:right="75"/>
              <w:jc w:val="both"/>
              <w:rPr>
                <w:color w:val="22272F"/>
              </w:rPr>
            </w:pPr>
            <w:r w:rsidRPr="003015CF">
              <w:rPr>
                <w:color w:val="22272F"/>
              </w:rPr>
              <w:t>Административные здания организаций, обеспечивающих предоставление коммунальных услуг</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
              <w:spacing w:before="75" w:after="75"/>
              <w:ind w:left="75" w:right="75"/>
              <w:rPr>
                <w:color w:val="000000"/>
              </w:rPr>
            </w:pPr>
            <w:r w:rsidRPr="003015CF">
              <w:rPr>
                <w:color w:val="000000"/>
              </w:rPr>
              <w:t>Размещение зданий, предназначенных для приема физических и юридических лиц в связи с предоставлением им коммунальных услуг</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
              <w:spacing w:before="75" w:after="75"/>
              <w:ind w:left="75" w:right="75"/>
              <w:rPr>
                <w:color w:val="464C55"/>
              </w:rPr>
            </w:pPr>
            <w:r w:rsidRPr="003015CF">
              <w:rPr>
                <w:color w:val="464C55"/>
              </w:rPr>
              <w:t>3.1.2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 ию</w:t>
            </w:r>
          </w:p>
        </w:tc>
      </w:tr>
      <w:tr w:rsidR="00511AA9" w:rsidRPr="003015CF" w:rsidTr="00FE0799">
        <w:trPr>
          <w:gridAfter w:val="1"/>
          <w:wAfter w:w="35" w:type="dxa"/>
          <w:trHeight w:val="17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2.4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 xml:space="preserve">Культурное развитие        </w:t>
            </w:r>
          </w:p>
          <w:p w:rsidR="00511AA9" w:rsidRPr="003015CF" w:rsidRDefault="00511AA9" w:rsidP="00FE0799"/>
          <w:p w:rsidR="00511AA9" w:rsidRPr="003015CF" w:rsidRDefault="00511AA9" w:rsidP="00FE0799"/>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Размещение зданий и сооружений, предназначенных для размещения объектов культуры.</w:t>
            </w:r>
          </w:p>
          <w:p w:rsidR="00511AA9" w:rsidRPr="003015CF" w:rsidRDefault="00511AA9" w:rsidP="00FE0799">
            <w:r w:rsidRPr="003015C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11AA9" w:rsidRPr="003015CF" w:rsidRDefault="00511AA9" w:rsidP="00FE0799">
            <w:r w:rsidRPr="003015CF">
              <w:t>Размещение парков культуры и отдыха.</w:t>
            </w:r>
          </w:p>
          <w:p w:rsidR="00511AA9" w:rsidRPr="003015CF" w:rsidRDefault="00511AA9" w:rsidP="00FE0799"/>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3.6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50</w:t>
            </w:r>
          </w:p>
        </w:tc>
      </w:tr>
      <w:tr w:rsidR="00511AA9" w:rsidRPr="003015CF" w:rsidTr="00FE0799">
        <w:trPr>
          <w:gridAfter w:val="1"/>
          <w:wAfter w:w="35" w:type="dxa"/>
          <w:trHeight w:val="2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2.5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rPr>
                <w:rFonts w:ascii="Times New Roman" w:hAnsi="Times New Roman" w:cs="Times New Roman"/>
                <w:sz w:val="24"/>
                <w:szCs w:val="24"/>
              </w:rPr>
            </w:pPr>
            <w:r w:rsidRPr="003015CF">
              <w:rPr>
                <w:rFonts w:ascii="Times New Roman" w:hAnsi="Times New Roman" w:cs="Times New Roman"/>
                <w:sz w:val="24"/>
                <w:szCs w:val="24"/>
              </w:rPr>
              <w:t>Предоставление коммунальных услуг</w:t>
            </w:r>
          </w:p>
          <w:p w:rsidR="00511AA9" w:rsidRPr="003015CF" w:rsidRDefault="00511AA9" w:rsidP="00FE0799">
            <w:pPr>
              <w:pStyle w:val="ConsPlusNormal"/>
              <w:ind w:left="33" w:firstLine="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3015CF">
              <w:rPr>
                <w:rFonts w:ascii="Times New Roman" w:hAnsi="Times New Roman" w:cs="Times New Roman"/>
                <w:sz w:val="24"/>
                <w:szCs w:val="24"/>
              </w:rPr>
              <w:lastRenderedPageBreak/>
              <w:t>уборочной и аварийной техники, сооружений, необходимых для сбора и плавки снега)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lastRenderedPageBreak/>
              <w:t>3.1.1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r w:rsidRPr="003015CF">
              <w:t>не подлежит установлен ию</w:t>
            </w:r>
          </w:p>
        </w:tc>
      </w:tr>
      <w:tr w:rsidR="00511AA9" w:rsidRPr="003015CF" w:rsidTr="00FE0799">
        <w:trPr>
          <w:trHeight w:val="451"/>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11AA9" w:rsidRPr="003015CF" w:rsidRDefault="00511AA9" w:rsidP="00FE0799">
            <w:pPr>
              <w:jc w:val="center"/>
            </w:pPr>
            <w:r w:rsidRPr="003015CF">
              <w:lastRenderedPageBreak/>
              <w:t>2.Условно разрешенные виды использования</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2.1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Обеспечение научной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75</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2.2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Обеспечение деятельности в области гидрометеорологии и смежных с ней областях</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3.9.1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r>
      <w:tr w:rsidR="00511AA9" w:rsidRPr="003015CF" w:rsidTr="00FE0799">
        <w:trPr>
          <w:trHeight w:val="453"/>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11AA9" w:rsidRPr="003015CF" w:rsidRDefault="00511AA9" w:rsidP="00FE0799">
            <w:pPr>
              <w:jc w:val="center"/>
            </w:pPr>
            <w:r w:rsidRPr="003015CF">
              <w:t>3. Вспомогательные виды разрешенного использования</w:t>
            </w:r>
          </w:p>
        </w:tc>
      </w:tr>
      <w:tr w:rsidR="00511AA9" w:rsidRPr="003015CF" w:rsidTr="00FE0799">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3.1.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6"/>
              <w:spacing w:before="75" w:beforeAutospacing="0" w:after="75" w:afterAutospacing="0"/>
              <w:ind w:left="75" w:right="75"/>
              <w:rPr>
                <w:color w:val="22272F"/>
              </w:rPr>
            </w:pPr>
            <w:r w:rsidRPr="003015CF">
              <w:rPr>
                <w:color w:val="22272F"/>
              </w:rPr>
              <w:t>Служебные гаражи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
              <w:spacing w:before="0" w:after="0"/>
              <w:ind w:left="75" w:right="75"/>
              <w:rPr>
                <w:color w:val="000000"/>
              </w:rPr>
            </w:pPr>
            <w:r w:rsidRPr="003015CF">
              <w:rPr>
                <w:color w:val="00000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3015CF">
              <w:rPr>
                <w:color w:val="000000"/>
              </w:rPr>
              <w:lastRenderedPageBreak/>
              <w:t>видами разрешенного использования, а также для стоянки и хранения транспортных средств общего пользования, в том числе в депо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s1"/>
              <w:spacing w:before="75" w:after="75"/>
              <w:ind w:left="75" w:right="75"/>
              <w:rPr>
                <w:color w:val="464C55"/>
              </w:rPr>
            </w:pPr>
            <w:r w:rsidRPr="003015CF">
              <w:rPr>
                <w:color w:val="464C55"/>
              </w:rPr>
              <w:lastRenderedPageBreak/>
              <w:t>4.9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11AA9" w:rsidRPr="003015CF" w:rsidRDefault="00511AA9" w:rsidP="00FE0799">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bl>
    <w:p w:rsidR="00511AA9" w:rsidRPr="00BA7803" w:rsidRDefault="00511AA9" w:rsidP="00511AA9">
      <w:pPr>
        <w:tabs>
          <w:tab w:val="left" w:pos="1440"/>
        </w:tabs>
        <w:ind w:firstLine="709"/>
        <w:jc w:val="right"/>
      </w:pPr>
    </w:p>
    <w:p w:rsidR="00511AA9" w:rsidRDefault="00511AA9" w:rsidP="00511AA9">
      <w:pPr>
        <w:tabs>
          <w:tab w:val="left" w:pos="0"/>
        </w:tabs>
        <w:jc w:val="both"/>
      </w:pPr>
    </w:p>
    <w:p w:rsidR="00511AA9" w:rsidRPr="00BA7803" w:rsidRDefault="00511AA9" w:rsidP="00511AA9">
      <w:pPr>
        <w:tabs>
          <w:tab w:val="left" w:pos="0"/>
        </w:tabs>
        <w:jc w:val="both"/>
      </w:pPr>
      <w:r w:rsidRPr="00BA7803">
        <w:t xml:space="preserve">   1.3. Предельные размеры земельных участков и предельные параметры разрешенного строительства общественно-деловой зоны:</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минимальный и (или) максимальный размер земельного участка – согласно таблице 2 Правил;</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2)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этажей - 3 этажа;</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согласно таблице 2 Правил;</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5) максимальная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Pr="00BA7803">
        <w:rPr>
          <w:rFonts w:ascii="Times New Roman" w:hAnsi="Times New Roman" w:cs="Times New Roman"/>
          <w:sz w:val="24"/>
          <w:szCs w:val="24"/>
        </w:rPr>
        <w:t xml:space="preserve">. </w:t>
      </w:r>
    </w:p>
    <w:p w:rsidR="00511AA9" w:rsidRPr="00BA7803" w:rsidRDefault="00511AA9" w:rsidP="00511AA9">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11AA9" w:rsidRPr="00BA7803" w:rsidRDefault="00511AA9" w:rsidP="00511AA9">
      <w:pPr>
        <w:tabs>
          <w:tab w:val="left" w:pos="1440"/>
        </w:tabs>
        <w:ind w:firstLine="709"/>
        <w:jc w:val="both"/>
        <w:rPr>
          <w:b/>
        </w:rPr>
      </w:pPr>
    </w:p>
    <w:p w:rsidR="00511AA9" w:rsidRPr="00BA7803" w:rsidRDefault="00511AA9" w:rsidP="00511AA9">
      <w:pPr>
        <w:pStyle w:val="ConsPlusNormal"/>
        <w:ind w:firstLine="540"/>
        <w:jc w:val="both"/>
        <w:rPr>
          <w:rFonts w:ascii="Times New Roman" w:hAnsi="Times New Roman" w:cs="Times New Roman"/>
          <w:sz w:val="24"/>
          <w:szCs w:val="24"/>
        </w:rPr>
      </w:pPr>
    </w:p>
    <w:p w:rsidR="00511AA9" w:rsidRPr="00BA7803" w:rsidRDefault="00511AA9" w:rsidP="00511AA9">
      <w:pPr>
        <w:pStyle w:val="2"/>
        <w:spacing w:line="240" w:lineRule="auto"/>
        <w:jc w:val="center"/>
        <w:rPr>
          <w:sz w:val="24"/>
        </w:rPr>
      </w:pPr>
      <w:r w:rsidRPr="00BA7803">
        <w:rPr>
          <w:sz w:val="24"/>
        </w:rPr>
        <w:t>Статья 18. Градостроительные регламенты. Производственные зоны</w:t>
      </w:r>
    </w:p>
    <w:p w:rsidR="00511AA9" w:rsidRPr="00BA7803" w:rsidRDefault="00511AA9" w:rsidP="00511AA9"/>
    <w:p w:rsidR="00511AA9" w:rsidRPr="00BA7803" w:rsidRDefault="00511AA9" w:rsidP="00511AA9">
      <w:pPr>
        <w:jc w:val="both"/>
      </w:pPr>
      <w:r w:rsidRPr="00BA7803">
        <w:t>1.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511AA9" w:rsidRPr="00BA7803" w:rsidRDefault="00511AA9" w:rsidP="00511AA9">
      <w:pPr>
        <w:ind w:firstLine="708"/>
        <w:jc w:val="both"/>
      </w:pPr>
    </w:p>
    <w:p w:rsidR="00511AA9" w:rsidRDefault="00511AA9" w:rsidP="00511AA9">
      <w:pPr>
        <w:jc w:val="both"/>
        <w:rPr>
          <w:b/>
        </w:rPr>
      </w:pPr>
      <w:r w:rsidRPr="00BA7803">
        <w:rPr>
          <w:b/>
        </w:rPr>
        <w:t xml:space="preserve">2. П1 Коммунально-складская зона (санитарно-защитная зона </w:t>
      </w:r>
      <w:smartTag w:uri="urn:schemas-microsoft-com:office:smarttags" w:element="metricconverter">
        <w:smartTagPr>
          <w:attr w:name="ProductID" w:val="50 м"/>
        </w:smartTagPr>
        <w:r w:rsidRPr="00BA7803">
          <w:rPr>
            <w:b/>
          </w:rPr>
          <w:t>50 м</w:t>
        </w:r>
      </w:smartTag>
      <w:r w:rsidRPr="00BA7803">
        <w:rPr>
          <w:b/>
        </w:rPr>
        <w:t>)</w:t>
      </w:r>
    </w:p>
    <w:p w:rsidR="00511AA9" w:rsidRPr="00DA158A" w:rsidRDefault="00511AA9" w:rsidP="00511AA9">
      <w:pPr>
        <w:jc w:val="both"/>
        <w:rPr>
          <w:b/>
        </w:rPr>
      </w:pPr>
      <w:r w:rsidRPr="00BA7803">
        <w:t>2.1. Виды разрешенного использования земельных участков принимать согласно таблице 3 Правил.</w:t>
      </w:r>
    </w:p>
    <w:p w:rsidR="00511AA9" w:rsidRPr="00BA7803" w:rsidRDefault="00511AA9" w:rsidP="00511AA9">
      <w:pPr>
        <w:jc w:val="right"/>
      </w:pPr>
      <w:r w:rsidRPr="00BA7803">
        <w:t xml:space="preserve">                                                                                                                                               Таблица 3</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418"/>
        <w:gridCol w:w="28"/>
        <w:gridCol w:w="4185"/>
        <w:gridCol w:w="28"/>
        <w:gridCol w:w="833"/>
        <w:gridCol w:w="28"/>
        <w:gridCol w:w="1815"/>
        <w:gridCol w:w="28"/>
        <w:gridCol w:w="964"/>
        <w:gridCol w:w="28"/>
      </w:tblGrid>
      <w:tr w:rsidR="00511AA9" w:rsidRPr="00BA7803" w:rsidTr="00FE0799">
        <w:trPr>
          <w:gridAfter w:val="1"/>
          <w:wAfter w:w="28" w:type="dxa"/>
          <w:trHeight w:val="20"/>
          <w:jc w:val="center"/>
        </w:trPr>
        <w:tc>
          <w:tcPr>
            <w:tcW w:w="693" w:type="dxa"/>
            <w:shd w:val="clear" w:color="auto" w:fill="auto"/>
          </w:tcPr>
          <w:p w:rsidR="00511AA9" w:rsidRPr="00BA7803" w:rsidRDefault="00511AA9" w:rsidP="00FE0799">
            <w:pPr>
              <w:tabs>
                <w:tab w:val="left" w:pos="1440"/>
              </w:tabs>
              <w:jc w:val="both"/>
              <w:rPr>
                <w:b/>
              </w:rPr>
            </w:pPr>
            <w:r w:rsidRPr="00BA7803">
              <w:rPr>
                <w:b/>
              </w:rPr>
              <w:t>№</w:t>
            </w:r>
          </w:p>
        </w:tc>
        <w:tc>
          <w:tcPr>
            <w:tcW w:w="1418" w:type="dxa"/>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4213" w:type="dxa"/>
            <w:gridSpan w:val="2"/>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61" w:type="dxa"/>
            <w:gridSpan w:val="2"/>
            <w:shd w:val="clear" w:color="auto" w:fill="auto"/>
          </w:tcPr>
          <w:p w:rsidR="00511AA9" w:rsidRPr="00BA7803" w:rsidRDefault="00511AA9" w:rsidP="00FE0799">
            <w:pPr>
              <w:tabs>
                <w:tab w:val="left" w:pos="1440"/>
              </w:tabs>
              <w:rPr>
                <w:b/>
                <w:u w:val="single"/>
              </w:rPr>
            </w:pPr>
            <w:r w:rsidRPr="00BA7803">
              <w:rPr>
                <w:b/>
              </w:rPr>
              <w:t xml:space="preserve">Код (числовое обозначение) вида </w:t>
            </w:r>
          </w:p>
        </w:tc>
        <w:tc>
          <w:tcPr>
            <w:tcW w:w="1843" w:type="dxa"/>
            <w:gridSpan w:val="2"/>
            <w:shd w:val="clear" w:color="auto" w:fill="auto"/>
          </w:tcPr>
          <w:p w:rsidR="00511AA9" w:rsidRPr="00BA7803" w:rsidRDefault="00511AA9" w:rsidP="00FE0799">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992" w:type="dxa"/>
            <w:gridSpan w:val="2"/>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trHeight w:val="20"/>
          <w:jc w:val="center"/>
        </w:trPr>
        <w:tc>
          <w:tcPr>
            <w:tcW w:w="10048" w:type="dxa"/>
            <w:gridSpan w:val="11"/>
            <w:shd w:val="clear" w:color="auto" w:fill="auto"/>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1" w:type="dxa"/>
            <w:gridSpan w:val="2"/>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w:t>
            </w:r>
            <w:r w:rsidRPr="00BA7803">
              <w:rPr>
                <w:rFonts w:ascii="Times New Roman" w:hAnsi="Times New Roman" w:cs="Times New Roman"/>
                <w:sz w:val="24"/>
                <w:szCs w:val="24"/>
              </w:rPr>
              <w:lastRenderedPageBreak/>
              <w:t>яйственного производства</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 xml:space="preserve">Размещение машинно-транспортных и ремонтных станций, ангаров и гаражей для сельскохозяйственной </w:t>
            </w:r>
            <w:r w:rsidRPr="00BA7803">
              <w:rPr>
                <w:rFonts w:ascii="Times New Roman" w:hAnsi="Times New Roman" w:cs="Times New Roman"/>
                <w:sz w:val="24"/>
                <w:szCs w:val="24"/>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gridSpan w:val="2"/>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1.18</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1.3</w:t>
            </w:r>
          </w:p>
        </w:tc>
        <w:tc>
          <w:tcPr>
            <w:tcW w:w="1446" w:type="dxa"/>
            <w:gridSpan w:val="2"/>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гаражного назначения</w:t>
            </w:r>
          </w:p>
        </w:tc>
        <w:tc>
          <w:tcPr>
            <w:tcW w:w="4213" w:type="dxa"/>
            <w:gridSpan w:val="2"/>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DA158A">
                <w:rPr>
                  <w:rFonts w:ascii="Times New Roman" w:eastAsiaTheme="minorEastAsia" w:hAnsi="Times New Roman" w:cs="Times New Roman"/>
                  <w:color w:val="000000" w:themeColor="text1"/>
                  <w:sz w:val="24"/>
                  <w:szCs w:val="24"/>
                </w:rPr>
                <w:t>кодом 4.9</w:t>
              </w:r>
            </w:hyperlink>
          </w:p>
        </w:tc>
        <w:tc>
          <w:tcPr>
            <w:tcW w:w="861" w:type="dxa"/>
            <w:gridSpan w:val="2"/>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2.7.1</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мин.- 18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- 40 кв.м</w:t>
            </w:r>
          </w:p>
        </w:tc>
        <w:tc>
          <w:tcPr>
            <w:tcW w:w="992"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6"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1" w:type="dxa"/>
            <w:gridSpan w:val="2"/>
            <w:shd w:val="clear" w:color="auto" w:fill="auto"/>
          </w:tcPr>
          <w:p w:rsidR="00511AA9" w:rsidRPr="00BA7803" w:rsidRDefault="00511AA9" w:rsidP="00FE0799">
            <w:pPr>
              <w:pStyle w:val="ConsPlusNormal"/>
              <w:tabs>
                <w:tab w:val="left" w:pos="344"/>
              </w:tabs>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1.5</w:t>
            </w:r>
          </w:p>
        </w:tc>
        <w:tc>
          <w:tcPr>
            <w:tcW w:w="1446" w:type="dxa"/>
            <w:gridSpan w:val="2"/>
            <w:tcBorders>
              <w:top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bookmarkStart w:id="5" w:name="sub_103101"/>
            <w:r w:rsidRPr="00BA7803">
              <w:rPr>
                <w:rFonts w:ascii="Times New Roman" w:hAnsi="Times New Roman" w:cs="Times New Roman"/>
              </w:rPr>
              <w:t>Амбулаторное ветеринарное обслуживание</w:t>
            </w:r>
            <w:bookmarkEnd w:id="5"/>
          </w:p>
        </w:tc>
        <w:tc>
          <w:tcPr>
            <w:tcW w:w="4213" w:type="dxa"/>
            <w:gridSpan w:val="2"/>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861" w:type="dxa"/>
            <w:gridSpan w:val="2"/>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3.10.1</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992"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446"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213" w:type="dxa"/>
            <w:gridSpan w:val="2"/>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BA7803">
              <w:rPr>
                <w:rFonts w:ascii="Times New Roman" w:eastAsiaTheme="minorEastAsia" w:hAnsi="Times New Roman" w:cs="Times New Roman"/>
                <w:sz w:val="24"/>
                <w:szCs w:val="24"/>
              </w:rPr>
              <w:t>, а также для стоянки и хранения транспортных средств общего пользования, в том числе в депо</w:t>
            </w:r>
          </w:p>
        </w:tc>
        <w:tc>
          <w:tcPr>
            <w:tcW w:w="861" w:type="dxa"/>
            <w:gridSpan w:val="2"/>
            <w:shd w:val="clear" w:color="auto" w:fill="auto"/>
          </w:tcPr>
          <w:p w:rsidR="00511AA9" w:rsidRPr="00BA7803" w:rsidRDefault="00511AA9" w:rsidP="00FE0799">
            <w:pPr>
              <w:pStyle w:val="ConsPlusNormal"/>
              <w:tabs>
                <w:tab w:val="left" w:pos="344"/>
              </w:tabs>
              <w:ind w:firstLine="0"/>
              <w:rPr>
                <w:rFonts w:ascii="Times New Roman" w:hAnsi="Times New Roman" w:cs="Times New Roman"/>
                <w:sz w:val="24"/>
                <w:szCs w:val="24"/>
              </w:rPr>
            </w:pPr>
            <w:r w:rsidRPr="00BA7803">
              <w:rPr>
                <w:rFonts w:ascii="Times New Roman" w:hAnsi="Times New Roman" w:cs="Times New Roman"/>
                <w:sz w:val="24"/>
                <w:szCs w:val="24"/>
              </w:rPr>
              <w:t>4.9</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1.7</w:t>
            </w:r>
          </w:p>
        </w:tc>
        <w:tc>
          <w:tcPr>
            <w:tcW w:w="1446" w:type="dxa"/>
            <w:gridSpan w:val="2"/>
            <w:tcBorders>
              <w:top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bookmarkStart w:id="6" w:name="sub_1061"/>
            <w:r w:rsidRPr="00BA7803">
              <w:rPr>
                <w:rFonts w:ascii="Times New Roman" w:hAnsi="Times New Roman" w:cs="Times New Roman"/>
              </w:rPr>
              <w:t>Недропользование</w:t>
            </w:r>
            <w:bookmarkEnd w:id="6"/>
          </w:p>
        </w:tc>
        <w:tc>
          <w:tcPr>
            <w:tcW w:w="4213" w:type="dxa"/>
            <w:gridSpan w:val="2"/>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Осуществление геологических изысканий;</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добыча полезных ископаемых открытым (карьеры, отвалы) и закрытым (шахты, скважины) способами;</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1" w:type="dxa"/>
            <w:gridSpan w:val="2"/>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6.1</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Пищевая промышленность</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1" w:type="dxa"/>
            <w:gridSpan w:val="2"/>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6.4</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color w:val="FF0000"/>
                <w:sz w:val="24"/>
                <w:szCs w:val="24"/>
              </w:rPr>
            </w:pPr>
            <w:r w:rsidRPr="00BA7803">
              <w:rPr>
                <w:rFonts w:ascii="Times New Roman" w:hAnsi="Times New Roman" w:cs="Times New Roman"/>
                <w:sz w:val="24"/>
                <w:szCs w:val="24"/>
              </w:rPr>
              <w:t>1.9</w:t>
            </w:r>
          </w:p>
        </w:tc>
        <w:tc>
          <w:tcPr>
            <w:tcW w:w="1446" w:type="dxa"/>
            <w:gridSpan w:val="2"/>
            <w:tcBorders>
              <w:top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bookmarkStart w:id="7" w:name="sub_1066"/>
            <w:r w:rsidRPr="00BA7803">
              <w:rPr>
                <w:rFonts w:ascii="Times New Roman" w:hAnsi="Times New Roman" w:cs="Times New Roman"/>
              </w:rPr>
              <w:t>Строительная промышленность</w:t>
            </w:r>
            <w:bookmarkEnd w:id="7"/>
          </w:p>
        </w:tc>
        <w:tc>
          <w:tcPr>
            <w:tcW w:w="4213" w:type="dxa"/>
            <w:gridSpan w:val="2"/>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1" w:type="dxa"/>
            <w:gridSpan w:val="2"/>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6.6</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6"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Энергетика</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w:t>
            </w:r>
            <w:r w:rsidRPr="00BA7803">
              <w:rPr>
                <w:rFonts w:ascii="Times New Roman" w:eastAsiaTheme="minorEastAsia" w:hAnsi="Times New Roman" w:cs="Times New Roman"/>
                <w:sz w:val="24"/>
                <w:szCs w:val="24"/>
              </w:rPr>
              <w:lastRenderedPageBreak/>
              <w:t xml:space="preserve">содержанием вида разрешенного использования с </w:t>
            </w:r>
            <w:hyperlink w:anchor="sub_1031" w:history="1">
              <w:r w:rsidRPr="00DA158A">
                <w:rPr>
                  <w:rFonts w:ascii="Times New Roman" w:eastAsiaTheme="minorEastAsia" w:hAnsi="Times New Roman" w:cs="Times New Roman"/>
                  <w:color w:val="000000" w:themeColor="text1"/>
                  <w:sz w:val="24"/>
                  <w:szCs w:val="24"/>
                </w:rPr>
                <w:t>кодом 3.1</w:t>
              </w:r>
            </w:hyperlink>
          </w:p>
        </w:tc>
        <w:tc>
          <w:tcPr>
            <w:tcW w:w="861" w:type="dxa"/>
            <w:gridSpan w:val="2"/>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6.7</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1.11</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Связь</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A158A">
                <w:rPr>
                  <w:rFonts w:ascii="Times New Roman" w:eastAsiaTheme="minorEastAsia" w:hAnsi="Times New Roman" w:cs="Times New Roman"/>
                  <w:color w:val="000000" w:themeColor="text1"/>
                  <w:sz w:val="24"/>
                  <w:szCs w:val="24"/>
                </w:rPr>
                <w:t>кодами 3.1.1</w:t>
              </w:r>
            </w:hyperlink>
            <w:r w:rsidRPr="00DA158A">
              <w:rPr>
                <w:rFonts w:ascii="Times New Roman" w:eastAsiaTheme="minorEastAsia" w:hAnsi="Times New Roman" w:cs="Times New Roman"/>
                <w:color w:val="000000" w:themeColor="text1"/>
                <w:sz w:val="24"/>
                <w:szCs w:val="24"/>
              </w:rPr>
              <w:t xml:space="preserve">, </w:t>
            </w:r>
            <w:hyperlink w:anchor="sub_1323" w:history="1">
              <w:r w:rsidRPr="00DA158A">
                <w:rPr>
                  <w:rFonts w:ascii="Times New Roman" w:eastAsiaTheme="minorEastAsia" w:hAnsi="Times New Roman" w:cs="Times New Roman"/>
                  <w:color w:val="000000" w:themeColor="text1"/>
                  <w:sz w:val="24"/>
                  <w:szCs w:val="24"/>
                </w:rPr>
                <w:t>3.2.3</w:t>
              </w:r>
            </w:hyperlink>
          </w:p>
        </w:tc>
        <w:tc>
          <w:tcPr>
            <w:tcW w:w="861" w:type="dxa"/>
            <w:gridSpan w:val="2"/>
            <w:shd w:val="clear" w:color="auto" w:fill="auto"/>
          </w:tcPr>
          <w:p w:rsidR="00511AA9" w:rsidRPr="00BA7803" w:rsidRDefault="00511AA9" w:rsidP="00FE0799">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6.8</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213"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1" w:type="dxa"/>
            <w:gridSpan w:val="2"/>
            <w:shd w:val="clear" w:color="auto" w:fill="auto"/>
          </w:tcPr>
          <w:p w:rsidR="00511AA9" w:rsidRPr="00BA7803" w:rsidRDefault="00511AA9" w:rsidP="00FE0799">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1.13</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Трубопроводный транспорт</w:t>
            </w:r>
          </w:p>
        </w:tc>
        <w:tc>
          <w:tcPr>
            <w:tcW w:w="4213" w:type="dxa"/>
            <w:gridSpan w:val="2"/>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1.14</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Заготовка древесины</w:t>
            </w:r>
          </w:p>
        </w:tc>
        <w:tc>
          <w:tcPr>
            <w:tcW w:w="4213" w:type="dxa"/>
            <w:gridSpan w:val="2"/>
            <w:shd w:val="clear" w:color="auto" w:fill="auto"/>
          </w:tcPr>
          <w:p w:rsidR="00511AA9" w:rsidRPr="00BA7803" w:rsidRDefault="00511AA9" w:rsidP="00FE0799">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1"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10.1</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1.15</w:t>
            </w:r>
          </w:p>
        </w:tc>
        <w:tc>
          <w:tcPr>
            <w:tcW w:w="144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Земельные участки (территории) общего </w:t>
            </w:r>
            <w:r w:rsidRPr="00BA7803">
              <w:rPr>
                <w:rFonts w:ascii="Times New Roman" w:hAnsi="Times New Roman" w:cs="Times New Roman"/>
                <w:sz w:val="24"/>
                <w:szCs w:val="24"/>
              </w:rPr>
              <w:lastRenderedPageBreak/>
              <w:t>пользования</w:t>
            </w:r>
          </w:p>
        </w:tc>
        <w:tc>
          <w:tcPr>
            <w:tcW w:w="4213" w:type="dxa"/>
            <w:gridSpan w:val="2"/>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lastRenderedPageBreak/>
              <w:t>Земельные участки общего пользования.</w:t>
            </w:r>
          </w:p>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w:t>
            </w:r>
            <w:r w:rsidRPr="00BA7803">
              <w:rPr>
                <w:rFonts w:ascii="Times New Roman" w:eastAsiaTheme="minorEastAsia" w:hAnsi="Times New Roman" w:cs="Times New Roman"/>
                <w:sz w:val="24"/>
                <w:szCs w:val="24"/>
              </w:rPr>
              <w:lastRenderedPageBreak/>
              <w:t xml:space="preserve">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861"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12.0</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w:t>
            </w:r>
            <w:r w:rsidRPr="00BA7803">
              <w:rPr>
                <w:rFonts w:ascii="Times New Roman" w:hAnsi="Times New Roman" w:cs="Times New Roman"/>
                <w:sz w:val="24"/>
                <w:szCs w:val="24"/>
              </w:rPr>
              <w:lastRenderedPageBreak/>
              <w:t>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1.16</w:t>
            </w:r>
          </w:p>
        </w:tc>
        <w:tc>
          <w:tcPr>
            <w:tcW w:w="1446" w:type="dxa"/>
            <w:gridSpan w:val="2"/>
            <w:tcBorders>
              <w:top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bookmarkStart w:id="8" w:name="sub_10122"/>
            <w:r w:rsidRPr="00BA7803">
              <w:rPr>
                <w:rFonts w:ascii="Times New Roman" w:hAnsi="Times New Roman" w:cs="Times New Roman"/>
              </w:rPr>
              <w:t>Специальная деятельность</w:t>
            </w:r>
            <w:bookmarkEnd w:id="8"/>
          </w:p>
        </w:tc>
        <w:tc>
          <w:tcPr>
            <w:tcW w:w="4213" w:type="dxa"/>
            <w:gridSpan w:val="2"/>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1" w:type="dxa"/>
            <w:gridSpan w:val="2"/>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12.2</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r w:rsidRPr="00BA7803">
              <w:rPr>
                <w:rFonts w:ascii="Times New Roman" w:hAnsi="Times New Roman" w:cs="Times New Roman"/>
                <w:sz w:val="24"/>
                <w:szCs w:val="24"/>
              </w:rPr>
              <w:tab/>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10048" w:type="dxa"/>
            <w:gridSpan w:val="11"/>
            <w:shd w:val="clear" w:color="auto" w:fill="auto"/>
          </w:tcPr>
          <w:p w:rsidR="00511AA9" w:rsidRPr="00BA7803" w:rsidRDefault="00511AA9" w:rsidP="00FE0799">
            <w:pPr>
              <w:jc w:val="center"/>
            </w:pPr>
            <w:r w:rsidRPr="00BA7803">
              <w:t>2. Условно разрешенные виды использования</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46" w:type="dxa"/>
            <w:gridSpan w:val="2"/>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213" w:type="dxa"/>
            <w:gridSpan w:val="2"/>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46" w:type="dxa"/>
            <w:gridSpan w:val="2"/>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213" w:type="dxa"/>
            <w:gridSpan w:val="2"/>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69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46" w:type="dxa"/>
            <w:gridSpan w:val="2"/>
            <w:shd w:val="clear" w:color="auto" w:fill="auto"/>
          </w:tcPr>
          <w:p w:rsidR="00511AA9" w:rsidRPr="00BA7803" w:rsidRDefault="00511AA9" w:rsidP="00FE0799">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4213" w:type="dxa"/>
            <w:gridSpan w:val="2"/>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1"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843"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511AA9" w:rsidRPr="00BA7803" w:rsidTr="00FE0799">
        <w:trPr>
          <w:trHeight w:val="20"/>
          <w:jc w:val="center"/>
        </w:trPr>
        <w:tc>
          <w:tcPr>
            <w:tcW w:w="10048" w:type="dxa"/>
            <w:gridSpan w:val="11"/>
            <w:shd w:val="clear" w:color="auto" w:fill="auto"/>
          </w:tcPr>
          <w:p w:rsidR="00511AA9" w:rsidRPr="00BA7803" w:rsidRDefault="00511AA9" w:rsidP="00FE0799">
            <w:pPr>
              <w:autoSpaceDE w:val="0"/>
              <w:autoSpaceDN w:val="0"/>
              <w:adjustRightInd w:val="0"/>
              <w:jc w:val="center"/>
            </w:pPr>
            <w:r w:rsidRPr="00BA7803">
              <w:t>3. Вспомогательные виды разрешенного использования не устанавливаются</w:t>
            </w:r>
          </w:p>
        </w:tc>
      </w:tr>
    </w:tbl>
    <w:p w:rsidR="00511AA9" w:rsidRPr="00BA7803" w:rsidRDefault="00511AA9" w:rsidP="00511AA9">
      <w:pPr>
        <w:tabs>
          <w:tab w:val="left" w:pos="0"/>
        </w:tabs>
        <w:jc w:val="both"/>
      </w:pPr>
      <w:r w:rsidRPr="00BA7803">
        <w:t xml:space="preserve">   2.2. Предельные размеры земельных участков и предельные параметры разрешенного строительства </w:t>
      </w:r>
    </w:p>
    <w:p w:rsidR="00511AA9" w:rsidRPr="00BA7803" w:rsidRDefault="00511AA9" w:rsidP="00511AA9">
      <w:pPr>
        <w:tabs>
          <w:tab w:val="left" w:pos="0"/>
        </w:tabs>
        <w:jc w:val="both"/>
      </w:pPr>
      <w:r w:rsidRPr="00BA7803">
        <w:t xml:space="preserve">   коммунально-складской зоны:</w:t>
      </w:r>
    </w:p>
    <w:p w:rsidR="00511AA9" w:rsidRPr="00BA7803" w:rsidRDefault="00511AA9" w:rsidP="00511AA9">
      <w:pPr>
        <w:tabs>
          <w:tab w:val="left" w:pos="0"/>
        </w:tabs>
        <w:jc w:val="both"/>
      </w:pPr>
      <w:r w:rsidRPr="00BA7803">
        <w:tab/>
        <w:t>1) предельный минимальный и (или) максимальный размер земельного участка – согласно таблице 3 Правил;</w:t>
      </w:r>
    </w:p>
    <w:p w:rsidR="00511AA9" w:rsidRPr="00BA7803" w:rsidRDefault="00511AA9" w:rsidP="00511AA9">
      <w:pPr>
        <w:tabs>
          <w:tab w:val="left" w:pos="0"/>
        </w:tabs>
        <w:jc w:val="both"/>
      </w:pPr>
      <w:r w:rsidRPr="00BA7803">
        <w:tab/>
        <w:t>2) максимальный процент застройки – согласно таблице 3 Правил;</w:t>
      </w:r>
    </w:p>
    <w:p w:rsidR="00511AA9" w:rsidRPr="00BA7803" w:rsidRDefault="00511AA9" w:rsidP="00511AA9">
      <w:pPr>
        <w:tabs>
          <w:tab w:val="left" w:pos="0"/>
        </w:tabs>
        <w:jc w:val="both"/>
      </w:pPr>
      <w:r w:rsidRPr="00BA7803">
        <w:tab/>
        <w:t>3) мусороудаление путем вывоза мусора спецавтотранспортом на свалку;</w:t>
      </w:r>
    </w:p>
    <w:p w:rsidR="00511AA9" w:rsidRPr="00BA7803" w:rsidRDefault="00511AA9" w:rsidP="00511AA9">
      <w:pPr>
        <w:tabs>
          <w:tab w:val="left" w:pos="0"/>
        </w:tabs>
        <w:jc w:val="both"/>
      </w:pPr>
      <w:r w:rsidRPr="00BA7803">
        <w:tab/>
        <w:t xml:space="preserve">4)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BA7803">
          <w:t>1 м</w:t>
        </w:r>
      </w:smartTag>
      <w:r w:rsidRPr="00BA7803">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5) предельное количество этажей зданий, строений, сооружений – 3 этажа;</w:t>
      </w:r>
    </w:p>
    <w:p w:rsidR="00511AA9"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6) предельная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Pr="00BA7803">
        <w:rPr>
          <w:rFonts w:ascii="Times New Roman" w:hAnsi="Times New Roman" w:cs="Times New Roman"/>
          <w:sz w:val="24"/>
          <w:szCs w:val="24"/>
        </w:rPr>
        <w:t>.</w:t>
      </w:r>
    </w:p>
    <w:p w:rsidR="00511AA9" w:rsidRPr="00BA7803" w:rsidRDefault="00511AA9" w:rsidP="00511AA9">
      <w:pPr>
        <w:pStyle w:val="ConsPlusNormal"/>
        <w:ind w:firstLine="708"/>
        <w:jc w:val="both"/>
        <w:rPr>
          <w:rFonts w:ascii="Times New Roman" w:hAnsi="Times New Roman" w:cs="Times New Roman"/>
          <w:sz w:val="24"/>
          <w:szCs w:val="24"/>
        </w:rPr>
      </w:pPr>
    </w:p>
    <w:p w:rsidR="00511AA9" w:rsidRPr="00BA7803" w:rsidRDefault="00511AA9" w:rsidP="00511AA9">
      <w:pPr>
        <w:pStyle w:val="31"/>
        <w:jc w:val="center"/>
        <w:rPr>
          <w:b/>
          <w:sz w:val="24"/>
          <w:szCs w:val="24"/>
        </w:rPr>
      </w:pPr>
      <w:r w:rsidRPr="00BA7803">
        <w:rPr>
          <w:b/>
          <w:sz w:val="24"/>
          <w:szCs w:val="24"/>
        </w:rPr>
        <w:lastRenderedPageBreak/>
        <w:t>Статья 19. Градостроительные регламенты. Зоны инженерной и транспортной инфраструктур</w:t>
      </w:r>
    </w:p>
    <w:p w:rsidR="00511AA9" w:rsidRPr="00BA7803" w:rsidRDefault="00511AA9" w:rsidP="00511AA9">
      <w:pPr>
        <w:pStyle w:val="31"/>
        <w:spacing w:after="0"/>
        <w:ind w:left="0"/>
        <w:jc w:val="both"/>
        <w:rPr>
          <w:b/>
          <w:sz w:val="24"/>
          <w:szCs w:val="24"/>
        </w:rPr>
      </w:pPr>
      <w:r w:rsidRPr="00BA7803">
        <w:rPr>
          <w:sz w:val="24"/>
          <w:szCs w:val="24"/>
        </w:rPr>
        <w:t xml:space="preserve">1. Зона инженерной и транспортной инфраструктур выделена для обеспечения правовых условий 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 </w:t>
      </w:r>
    </w:p>
    <w:p w:rsidR="00511AA9" w:rsidRPr="00BA7803" w:rsidRDefault="00511AA9" w:rsidP="00511AA9">
      <w:pPr>
        <w:ind w:firstLine="708"/>
        <w:jc w:val="both"/>
        <w:rPr>
          <w:b/>
        </w:rPr>
      </w:pPr>
    </w:p>
    <w:p w:rsidR="00511AA9" w:rsidRPr="00BA7803" w:rsidRDefault="00511AA9" w:rsidP="00511AA9">
      <w:pPr>
        <w:jc w:val="both"/>
        <w:rPr>
          <w:b/>
        </w:rPr>
      </w:pPr>
      <w:r w:rsidRPr="00BA7803">
        <w:rPr>
          <w:b/>
        </w:rPr>
        <w:t>2.</w:t>
      </w:r>
      <w:r w:rsidRPr="00BA7803">
        <w:t xml:space="preserve"> </w:t>
      </w:r>
      <w:r>
        <w:rPr>
          <w:b/>
        </w:rPr>
        <w:t>А</w:t>
      </w:r>
      <w:r w:rsidRPr="00BA7803">
        <w:rPr>
          <w:b/>
        </w:rPr>
        <w:t>Т</w:t>
      </w:r>
      <w:r w:rsidRPr="00BA7803">
        <w:rPr>
          <w:b/>
        </w:rPr>
        <w:tab/>
        <w:t>Зона автомобильного транспорта</w:t>
      </w:r>
    </w:p>
    <w:p w:rsidR="00511AA9" w:rsidRPr="00BA7803" w:rsidRDefault="00511AA9" w:rsidP="00511AA9">
      <w:pPr>
        <w:tabs>
          <w:tab w:val="left" w:pos="1440"/>
        </w:tabs>
        <w:ind w:left="240"/>
        <w:jc w:val="both"/>
      </w:pPr>
      <w:r w:rsidRPr="00BA7803">
        <w:t>2.1. К зоне автомобильного транспорта отнесены зоны автомобильных дорог, их конструктивных элементов и дорожных сооружений.</w:t>
      </w:r>
    </w:p>
    <w:p w:rsidR="00511AA9" w:rsidRPr="00BA7803" w:rsidRDefault="00511AA9" w:rsidP="00511AA9">
      <w:pPr>
        <w:tabs>
          <w:tab w:val="left" w:pos="1440"/>
        </w:tabs>
        <w:ind w:left="240"/>
        <w:jc w:val="both"/>
      </w:pPr>
      <w:r w:rsidRPr="00BA7803">
        <w:t>2.2. Виды разрешенного использования земельных участков принимать согласно таблице 4 Правил.</w:t>
      </w:r>
    </w:p>
    <w:p w:rsidR="00511AA9" w:rsidRPr="00BA7803" w:rsidRDefault="00511AA9" w:rsidP="00511AA9">
      <w:pPr>
        <w:tabs>
          <w:tab w:val="left" w:pos="1440"/>
        </w:tabs>
        <w:ind w:firstLine="709"/>
        <w:jc w:val="right"/>
      </w:pPr>
      <w:r w:rsidRPr="00BA7803">
        <w:t>Таблица 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11AA9" w:rsidRPr="00BA7803" w:rsidTr="00FE0799">
        <w:trPr>
          <w:trHeight w:val="20"/>
          <w:jc w:val="center"/>
        </w:trPr>
        <w:tc>
          <w:tcPr>
            <w:tcW w:w="671" w:type="dxa"/>
            <w:shd w:val="clear" w:color="auto" w:fill="auto"/>
          </w:tcPr>
          <w:p w:rsidR="00511AA9" w:rsidRPr="00BA7803" w:rsidRDefault="00511AA9" w:rsidP="00FE0799">
            <w:pPr>
              <w:tabs>
                <w:tab w:val="left" w:pos="1440"/>
              </w:tabs>
              <w:jc w:val="both"/>
              <w:rPr>
                <w:b/>
              </w:rPr>
            </w:pPr>
            <w:r w:rsidRPr="00BA7803">
              <w:rPr>
                <w:b/>
              </w:rPr>
              <w:t>№</w:t>
            </w:r>
          </w:p>
        </w:tc>
        <w:tc>
          <w:tcPr>
            <w:tcW w:w="1556" w:type="dxa"/>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11AA9" w:rsidRPr="00BA7803" w:rsidRDefault="00511AA9" w:rsidP="00FE0799">
            <w:pPr>
              <w:tabs>
                <w:tab w:val="left" w:pos="1440"/>
              </w:tabs>
              <w:rPr>
                <w:b/>
                <w:u w:val="single"/>
              </w:rPr>
            </w:pPr>
            <w:r w:rsidRPr="00BA7803">
              <w:rPr>
                <w:b/>
              </w:rPr>
              <w:t xml:space="preserve">Код (числовое обозначение) вида </w:t>
            </w:r>
          </w:p>
        </w:tc>
        <w:tc>
          <w:tcPr>
            <w:tcW w:w="1690" w:type="dxa"/>
            <w:shd w:val="clear" w:color="auto" w:fill="auto"/>
          </w:tcPr>
          <w:p w:rsidR="00511AA9" w:rsidRPr="00BA7803" w:rsidRDefault="00511AA9" w:rsidP="00FE0799">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trHeight w:val="277"/>
          <w:jc w:val="center"/>
        </w:trPr>
        <w:tc>
          <w:tcPr>
            <w:tcW w:w="9889" w:type="dxa"/>
            <w:gridSpan w:val="6"/>
            <w:shd w:val="clear" w:color="auto" w:fill="auto"/>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Транспорт</w:t>
            </w:r>
          </w:p>
        </w:tc>
        <w:tc>
          <w:tcPr>
            <w:tcW w:w="3960"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Размещение различного рода путей сообщения и сооружений, используемых для перевозки людей или грузов, либо передачи веществ.</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C4670">
                <w:rPr>
                  <w:rFonts w:ascii="Times New Roman" w:eastAsiaTheme="minorEastAsia" w:hAnsi="Times New Roman" w:cs="Times New Roman"/>
                  <w:sz w:val="24"/>
                  <w:szCs w:val="24"/>
                </w:rPr>
                <w:t>кодами 7.1 -7.5</w:t>
              </w:r>
            </w:hyperlink>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7.0</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511AA9" w:rsidRPr="00BA7803" w:rsidRDefault="00511AA9" w:rsidP="00FE0799">
            <w:pPr>
              <w:pStyle w:val="af9"/>
              <w:rPr>
                <w:rFonts w:ascii="Times New Roman" w:hAnsi="Times New Roman" w:cs="Times New Roman"/>
              </w:rPr>
            </w:pPr>
            <w:bookmarkStart w:id="9" w:name="sub_10491"/>
            <w:r w:rsidRPr="00BA7803">
              <w:rPr>
                <w:rFonts w:ascii="Times New Roman" w:hAnsi="Times New Roman" w:cs="Times New Roman"/>
              </w:rPr>
              <w:t>Объекты дорожного сервиса</w:t>
            </w:r>
            <w:bookmarkEnd w:id="9"/>
          </w:p>
        </w:tc>
        <w:tc>
          <w:tcPr>
            <w:tcW w:w="3960" w:type="dxa"/>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BA7803">
                <w:rPr>
                  <w:rStyle w:val="ac"/>
                  <w:rFonts w:ascii="Times New Roman" w:hAnsi="Times New Roman" w:cs="Times New Roman"/>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4.9.1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bookmarkStart w:id="10" w:name="sub_10120"/>
            <w:r w:rsidRPr="00BA7803">
              <w:rPr>
                <w:rFonts w:ascii="Times New Roman" w:hAnsi="Times New Roman" w:cs="Times New Roman"/>
              </w:rPr>
              <w:t>Земельные участки (территории) общего пользования</w:t>
            </w:r>
            <w:bookmarkEnd w:id="10"/>
          </w:p>
        </w:tc>
        <w:tc>
          <w:tcPr>
            <w:tcW w:w="3960" w:type="dxa"/>
            <w:tcBorders>
              <w:top w:val="single" w:sz="4" w:space="0" w:color="auto"/>
              <w:left w:val="single" w:sz="4" w:space="0" w:color="auto"/>
              <w:bottom w:val="single" w:sz="4" w:space="0" w:color="auto"/>
              <w:right w:val="single" w:sz="4" w:space="0" w:color="auto"/>
            </w:tcBorders>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hAnsi="Times New Roman" w:cs="Times New Roman"/>
                  <w:color w:val="000000" w:themeColor="text1"/>
                </w:rPr>
                <w:t>кодами 12.0.1 - 12.0.2</w:t>
              </w:r>
            </w:hyperlink>
          </w:p>
        </w:tc>
        <w:tc>
          <w:tcPr>
            <w:tcW w:w="865" w:type="dxa"/>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t>12.0</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511AA9" w:rsidRPr="00BA7803" w:rsidRDefault="00511AA9" w:rsidP="00FE0799">
            <w:pPr>
              <w:pStyle w:val="af9"/>
              <w:rPr>
                <w:rFonts w:ascii="Times New Roman" w:hAnsi="Times New Roman" w:cs="Times New Roman"/>
              </w:rPr>
            </w:pPr>
            <w:bookmarkStart w:id="11" w:name="sub_11201"/>
            <w:r w:rsidRPr="00BA7803">
              <w:rPr>
                <w:rFonts w:ascii="Times New Roman" w:hAnsi="Times New Roman" w:cs="Times New Roman"/>
              </w:rPr>
              <w:t>Улично-дорожная сеть</w:t>
            </w:r>
            <w:bookmarkEnd w:id="11"/>
          </w:p>
        </w:tc>
        <w:tc>
          <w:tcPr>
            <w:tcW w:w="3960" w:type="dxa"/>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BA7803">
              <w:rPr>
                <w:rFonts w:ascii="Times New Roman" w:hAnsi="Times New Roman" w:cs="Times New Roman"/>
              </w:rPr>
              <w:lastRenderedPageBreak/>
              <w:t>инфраструктуры;</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7803">
                <w:rPr>
                  <w:rStyle w:val="ac"/>
                  <w:rFonts w:ascii="Times New Roman" w:hAnsi="Times New Roman" w:cs="Times New Roman"/>
                  <w:b w:val="0"/>
                  <w:color w:val="auto"/>
                  <w:sz w:val="24"/>
                  <w:szCs w:val="24"/>
                  <w:u w:val="none"/>
                </w:rPr>
                <w:t>кодами 2.7.1</w:t>
              </w:r>
            </w:hyperlink>
            <w:r w:rsidRPr="00BA7803">
              <w:rPr>
                <w:rFonts w:ascii="Times New Roman" w:hAnsi="Times New Roman" w:cs="Times New Roman"/>
                <w:b/>
              </w:rPr>
              <w:t xml:space="preserve">, </w:t>
            </w:r>
            <w:hyperlink w:anchor="sub_1049" w:history="1">
              <w:r w:rsidRPr="00BA7803">
                <w:rPr>
                  <w:rStyle w:val="ac"/>
                  <w:rFonts w:ascii="Times New Roman" w:hAnsi="Times New Roman" w:cs="Times New Roman"/>
                  <w:b w:val="0"/>
                  <w:color w:val="auto"/>
                  <w:sz w:val="24"/>
                  <w:szCs w:val="24"/>
                  <w:u w:val="none"/>
                </w:rPr>
                <w:t>4.9</w:t>
              </w:r>
            </w:hyperlink>
            <w:r w:rsidRPr="00BA7803">
              <w:rPr>
                <w:rFonts w:ascii="Times New Roman" w:hAnsi="Times New Roman" w:cs="Times New Roman"/>
                <w:b/>
              </w:rPr>
              <w:t xml:space="preserve">, </w:t>
            </w:r>
            <w:hyperlink w:anchor="sub_1723" w:history="1">
              <w:r w:rsidRPr="00BA7803">
                <w:rPr>
                  <w:rStyle w:val="ac"/>
                  <w:rFonts w:ascii="Times New Roman" w:hAnsi="Times New Roman" w:cs="Times New Roman"/>
                  <w:b w:val="0"/>
                  <w:color w:val="auto"/>
                  <w:sz w:val="24"/>
                  <w:szCs w:val="24"/>
                  <w:u w:val="none"/>
                </w:rPr>
                <w:t>7.2.3</w:t>
              </w:r>
            </w:hyperlink>
            <w:r w:rsidRPr="00BA7803">
              <w:rPr>
                <w:rFonts w:ascii="Times New Roman" w:hAnsi="Times New Roman" w:cs="Times New Roman"/>
              </w:rPr>
              <w:t>, а также некапитальных сооружений, предназначенных для охраны транспортных средств</w:t>
            </w:r>
          </w:p>
        </w:tc>
        <w:tc>
          <w:tcPr>
            <w:tcW w:w="865" w:type="dxa"/>
            <w:tcBorders>
              <w:top w:val="single" w:sz="4" w:space="0" w:color="auto"/>
              <w:left w:val="single" w:sz="4" w:space="0" w:color="auto"/>
              <w:bottom w:val="single" w:sz="4" w:space="0" w:color="auto"/>
            </w:tcBorders>
          </w:tcPr>
          <w:p w:rsidR="00511AA9" w:rsidRPr="00BA7803" w:rsidRDefault="00511AA9" w:rsidP="00FE0799">
            <w:pPr>
              <w:pStyle w:val="af8"/>
              <w:jc w:val="center"/>
              <w:rPr>
                <w:rFonts w:ascii="Times New Roman" w:hAnsi="Times New Roman" w:cs="Times New Roman"/>
              </w:rPr>
            </w:pPr>
            <w:r w:rsidRPr="00BA7803">
              <w:rPr>
                <w:rFonts w:ascii="Times New Roman" w:hAnsi="Times New Roman" w:cs="Times New Roman"/>
              </w:rPr>
              <w:lastRenderedPageBreak/>
              <w:t>12.0.1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1.2</w:t>
            </w:r>
          </w:p>
        </w:tc>
        <w:tc>
          <w:tcPr>
            <w:tcW w:w="1556"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3960"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bookmarkStart w:id="12" w:name="sub_1049"/>
            <w:r w:rsidRPr="00BA7803">
              <w:rPr>
                <w:rFonts w:ascii="Times New Roman" w:hAnsi="Times New Roman" w:cs="Times New Roman"/>
                <w:sz w:val="24"/>
                <w:szCs w:val="24"/>
              </w:rPr>
              <w:t>Служебные гаражи</w:t>
            </w:r>
            <w:bookmarkEnd w:id="12"/>
          </w:p>
        </w:tc>
        <w:tc>
          <w:tcPr>
            <w:tcW w:w="3960"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7489E">
                <w:rPr>
                  <w:rFonts w:ascii="Times New Roman" w:eastAsiaTheme="minorEastAsia" w:hAnsi="Times New Roman" w:cs="Times New Roman"/>
                  <w:color w:val="000000" w:themeColor="text1"/>
                  <w:sz w:val="24"/>
                  <w:szCs w:val="24"/>
                </w:rPr>
                <w:t>кодами 3.0</w:t>
              </w:r>
            </w:hyperlink>
            <w:r w:rsidRPr="0087489E">
              <w:rPr>
                <w:rFonts w:ascii="Times New Roman" w:eastAsiaTheme="minorEastAsia" w:hAnsi="Times New Roman" w:cs="Times New Roman"/>
                <w:color w:val="000000" w:themeColor="text1"/>
                <w:sz w:val="24"/>
                <w:szCs w:val="24"/>
              </w:rPr>
              <w:t xml:space="preserve">, </w:t>
            </w:r>
            <w:hyperlink w:anchor="sub_1040" w:history="1">
              <w:r w:rsidRPr="0087489E">
                <w:rPr>
                  <w:rFonts w:ascii="Times New Roman" w:eastAsiaTheme="minorEastAsia" w:hAnsi="Times New Roman" w:cs="Times New Roman"/>
                  <w:color w:val="000000" w:themeColor="text1"/>
                  <w:sz w:val="24"/>
                  <w:szCs w:val="24"/>
                </w:rPr>
                <w:t>4.0</w:t>
              </w:r>
            </w:hyperlink>
            <w:r w:rsidRPr="0087489E">
              <w:rPr>
                <w:rFonts w:ascii="Times New Roman" w:eastAsiaTheme="minorEastAsia" w:hAnsi="Times New Roman" w:cs="Times New Roman"/>
                <w:color w:val="000000" w:themeColor="text1"/>
                <w:sz w:val="24"/>
                <w:szCs w:val="24"/>
              </w:rPr>
              <w:t xml:space="preserve">, </w:t>
            </w:r>
            <w:r w:rsidRPr="00BA7803">
              <w:rPr>
                <w:rFonts w:ascii="Times New Roman" w:eastAsiaTheme="minorEastAsia" w:hAnsi="Times New Roman" w:cs="Times New Roman"/>
                <w:sz w:val="24"/>
                <w:szCs w:val="24"/>
              </w:rPr>
              <w:t>а также для стоянки и хранения транспортных средств общего пользования, в том числе в депо</w:t>
            </w:r>
          </w:p>
        </w:tc>
        <w:tc>
          <w:tcPr>
            <w:tcW w:w="865" w:type="dxa"/>
            <w:shd w:val="clear" w:color="auto" w:fill="auto"/>
          </w:tcPr>
          <w:p w:rsidR="00511AA9" w:rsidRPr="00BA7803" w:rsidRDefault="00511AA9" w:rsidP="00FE0799">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20"/>
          <w:jc w:val="center"/>
        </w:trPr>
        <w:tc>
          <w:tcPr>
            <w:tcW w:w="9889" w:type="dxa"/>
            <w:gridSpan w:val="6"/>
            <w:shd w:val="clear" w:color="auto" w:fill="auto"/>
          </w:tcPr>
          <w:p w:rsidR="00511AA9" w:rsidRPr="00BA7803" w:rsidRDefault="00511AA9" w:rsidP="00FE0799">
            <w:pPr>
              <w:jc w:val="center"/>
            </w:pPr>
            <w:r w:rsidRPr="00BA7803">
              <w:t>2.Условно разрешенные виды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511AA9" w:rsidRPr="00BA7803" w:rsidRDefault="00511AA9" w:rsidP="00FE0799">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511AA9"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511AA9" w:rsidRPr="00BA7803" w:rsidRDefault="00511AA9" w:rsidP="00FE0799">
            <w:pPr>
              <w:pStyle w:val="ConsPlusNormal"/>
              <w:ind w:firstLine="0"/>
              <w:jc w:val="both"/>
              <w:rPr>
                <w:rFonts w:ascii="Times New Roman" w:hAnsi="Times New Roman" w:cs="Times New Roman"/>
                <w:sz w:val="24"/>
                <w:szCs w:val="24"/>
              </w:rPr>
            </w:pPr>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2.2</w:t>
            </w:r>
          </w:p>
        </w:tc>
        <w:tc>
          <w:tcPr>
            <w:tcW w:w="1556" w:type="dxa"/>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t>5000 кв. м</w:t>
              </w:r>
            </w:smartTag>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556" w:type="dxa"/>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511AA9" w:rsidRPr="00BA7803" w:rsidRDefault="00511AA9" w:rsidP="00FE0799">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3960"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5" w:type="dxa"/>
            <w:shd w:val="clear" w:color="auto" w:fill="auto"/>
          </w:tcPr>
          <w:p w:rsidR="00511AA9" w:rsidRPr="00BA7803" w:rsidRDefault="00511AA9" w:rsidP="00FE0799">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9889" w:type="dxa"/>
            <w:gridSpan w:val="6"/>
            <w:shd w:val="clear" w:color="auto" w:fill="auto"/>
          </w:tcPr>
          <w:p w:rsidR="00511AA9" w:rsidRPr="00BA7803" w:rsidRDefault="00511AA9" w:rsidP="00FE0799">
            <w:pPr>
              <w:autoSpaceDE w:val="0"/>
              <w:autoSpaceDN w:val="0"/>
              <w:adjustRightInd w:val="0"/>
              <w:ind w:firstLine="1276"/>
              <w:jc w:val="center"/>
            </w:pPr>
            <w:r w:rsidRPr="00BA7803">
              <w:t>3.Вспомогательные виды разрешенного использования</w:t>
            </w:r>
            <w:r w:rsidRPr="00BA7803">
              <w:rPr>
                <w:u w:val="single"/>
              </w:rPr>
              <w:t xml:space="preserve"> </w:t>
            </w:r>
            <w:r w:rsidRPr="00BA7803">
              <w:t xml:space="preserve"> не устанавливаются</w:t>
            </w:r>
          </w:p>
        </w:tc>
      </w:tr>
    </w:tbl>
    <w:p w:rsidR="00511AA9" w:rsidRPr="00BA7803" w:rsidRDefault="00511AA9" w:rsidP="00511AA9">
      <w:pPr>
        <w:tabs>
          <w:tab w:val="left" w:pos="1440"/>
        </w:tabs>
        <w:jc w:val="both"/>
      </w:pPr>
      <w:r w:rsidRPr="00BA7803">
        <w:t xml:space="preserve">   2.3. Предельные размеры земельных участков и предельные параметры разрешенного строительства объектов автомобильного транспорта:</w:t>
      </w:r>
    </w:p>
    <w:p w:rsidR="00511AA9" w:rsidRPr="00BA7803" w:rsidRDefault="00511AA9" w:rsidP="00511AA9">
      <w:pPr>
        <w:tabs>
          <w:tab w:val="left" w:pos="0"/>
        </w:tabs>
        <w:autoSpaceDE w:val="0"/>
        <w:autoSpaceDN w:val="0"/>
        <w:adjustRightInd w:val="0"/>
        <w:jc w:val="both"/>
      </w:pPr>
      <w:r w:rsidRPr="00BA7803">
        <w:tab/>
        <w:t>1) предельные (минимальные и (или) максимальные) размеры земельных участков, в том числе их площадь – согласно таблице 4 Правил;</w:t>
      </w:r>
    </w:p>
    <w:p w:rsidR="00511AA9" w:rsidRPr="00BA7803" w:rsidRDefault="00511AA9" w:rsidP="00511AA9">
      <w:pPr>
        <w:tabs>
          <w:tab w:val="left" w:pos="0"/>
        </w:tabs>
        <w:autoSpaceDE w:val="0"/>
        <w:autoSpaceDN w:val="0"/>
        <w:adjustRightInd w:val="0"/>
        <w:jc w:val="both"/>
      </w:pPr>
      <w:r w:rsidRPr="00BA7803">
        <w:tab/>
        <w:t>2) минимальные отступы от границ земельных участков в целя</w:t>
      </w:r>
      <w:r>
        <w:t xml:space="preserve">х определения мест допустимого </w:t>
      </w:r>
      <w:r w:rsidRPr="00BA7803">
        <w:t xml:space="preserve">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BA7803">
          <w:t>3 м</w:t>
        </w:r>
      </w:smartTag>
      <w:r w:rsidRPr="00BA7803">
        <w:t>;</w:t>
      </w:r>
    </w:p>
    <w:p w:rsidR="00511AA9" w:rsidRPr="00BA7803" w:rsidRDefault="00511AA9" w:rsidP="00511AA9">
      <w:pPr>
        <w:tabs>
          <w:tab w:val="left" w:pos="0"/>
        </w:tabs>
        <w:autoSpaceDE w:val="0"/>
        <w:autoSpaceDN w:val="0"/>
        <w:adjustRightInd w:val="0"/>
        <w:jc w:val="both"/>
      </w:pPr>
      <w:r w:rsidRPr="00BA7803">
        <w:tab/>
        <w:t>3) предельное количество этажей, предельная высота зданий, стро</w:t>
      </w:r>
      <w:r>
        <w:t xml:space="preserve">ений, сооружений – не подлежат </w:t>
      </w:r>
      <w:r w:rsidRPr="00BA7803">
        <w:t>установлению;</w:t>
      </w:r>
    </w:p>
    <w:p w:rsidR="00511AA9" w:rsidRPr="00BA7803" w:rsidRDefault="00511AA9" w:rsidP="00511AA9">
      <w:pPr>
        <w:tabs>
          <w:tab w:val="left" w:pos="0"/>
        </w:tabs>
        <w:autoSpaceDE w:val="0"/>
        <w:autoSpaceDN w:val="0"/>
        <w:adjustRightInd w:val="0"/>
        <w:jc w:val="both"/>
      </w:pPr>
      <w:r w:rsidRPr="00BA7803">
        <w:tab/>
        <w:t>4) максимальный процент застройки – согласно таблице 4 Правил;</w:t>
      </w:r>
    </w:p>
    <w:p w:rsidR="00511AA9" w:rsidRPr="00BA7803" w:rsidRDefault="00511AA9" w:rsidP="00511AA9">
      <w:pPr>
        <w:tabs>
          <w:tab w:val="left" w:pos="0"/>
        </w:tabs>
        <w:autoSpaceDE w:val="0"/>
        <w:autoSpaceDN w:val="0"/>
        <w:adjustRightInd w:val="0"/>
        <w:jc w:val="both"/>
        <w:rPr>
          <w:b/>
        </w:rPr>
      </w:pPr>
      <w:r w:rsidRPr="00BA7803">
        <w:tab/>
        <w:t>5) мусороудаление путем вывоза мусора спецавтотранспортом на свалку.</w:t>
      </w: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Default="00511AA9" w:rsidP="00511AA9">
      <w:pPr>
        <w:ind w:left="1418" w:hanging="709"/>
        <w:rPr>
          <w:b/>
        </w:rPr>
      </w:pPr>
    </w:p>
    <w:p w:rsidR="00511AA9" w:rsidRPr="00BA7803" w:rsidRDefault="00511AA9" w:rsidP="00511AA9">
      <w:pPr>
        <w:ind w:left="1418" w:hanging="709"/>
        <w:rPr>
          <w:b/>
        </w:rPr>
      </w:pPr>
    </w:p>
    <w:p w:rsidR="00511AA9" w:rsidRPr="00BA7803" w:rsidRDefault="00511AA9" w:rsidP="00511AA9">
      <w:pPr>
        <w:tabs>
          <w:tab w:val="left" w:pos="1440"/>
        </w:tabs>
        <w:ind w:firstLine="709"/>
        <w:jc w:val="right"/>
      </w:pPr>
    </w:p>
    <w:p w:rsidR="00511AA9" w:rsidRPr="00BA7803" w:rsidRDefault="00511AA9" w:rsidP="00511AA9">
      <w:pPr>
        <w:jc w:val="center"/>
        <w:rPr>
          <w:b/>
        </w:rPr>
      </w:pPr>
      <w:r w:rsidRPr="00BA7803">
        <w:rPr>
          <w:b/>
        </w:rPr>
        <w:t>Статья 20. Градостроительные регламенты. Зоны сельскохозяйственного использования</w:t>
      </w:r>
    </w:p>
    <w:p w:rsidR="00511AA9" w:rsidRPr="00BA7803" w:rsidRDefault="00511AA9" w:rsidP="00511AA9">
      <w:pPr>
        <w:jc w:val="both"/>
        <w:rPr>
          <w:b/>
        </w:rPr>
      </w:pPr>
    </w:p>
    <w:p w:rsidR="00511AA9" w:rsidRPr="00BA7803" w:rsidRDefault="00511AA9" w:rsidP="00511AA9">
      <w:pPr>
        <w:jc w:val="both"/>
        <w:rPr>
          <w:b/>
          <w:highlight w:val="red"/>
        </w:rPr>
      </w:pPr>
      <w:r w:rsidRPr="00BA7803">
        <w:rPr>
          <w:b/>
        </w:rPr>
        <w:t>1. СХ1 Зона сельскохозяйственного использования</w:t>
      </w:r>
    </w:p>
    <w:p w:rsidR="00511AA9" w:rsidRPr="00BA7803" w:rsidRDefault="00511AA9" w:rsidP="00511AA9">
      <w:pPr>
        <w:jc w:val="both"/>
      </w:pPr>
      <w:r w:rsidRPr="00BA7803">
        <w:t xml:space="preserve">   1.1. Виды разрешенного использования земельных участков принимать согласно таблице 5 Правил.          </w:t>
      </w:r>
    </w:p>
    <w:p w:rsidR="00511AA9" w:rsidRPr="00BA7803" w:rsidRDefault="00511AA9" w:rsidP="00511AA9">
      <w:pPr>
        <w:tabs>
          <w:tab w:val="left" w:pos="1440"/>
        </w:tabs>
        <w:ind w:left="1211"/>
        <w:jc w:val="right"/>
      </w:pPr>
      <w:r w:rsidRPr="00BA7803">
        <w:t xml:space="preserve">  Таблица 5</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34"/>
        <w:gridCol w:w="4062"/>
        <w:gridCol w:w="752"/>
        <w:gridCol w:w="108"/>
        <w:gridCol w:w="1703"/>
        <w:gridCol w:w="7"/>
        <w:gridCol w:w="37"/>
        <w:gridCol w:w="1098"/>
      </w:tblGrid>
      <w:tr w:rsidR="00511AA9" w:rsidRPr="00BA7803" w:rsidTr="00FE0799">
        <w:trPr>
          <w:cantSplit/>
          <w:trHeight w:val="20"/>
          <w:jc w:val="center"/>
        </w:trPr>
        <w:tc>
          <w:tcPr>
            <w:tcW w:w="675" w:type="dxa"/>
            <w:shd w:val="clear" w:color="auto" w:fill="auto"/>
          </w:tcPr>
          <w:p w:rsidR="00511AA9" w:rsidRPr="00BA7803" w:rsidRDefault="00511AA9" w:rsidP="00FE0799">
            <w:pPr>
              <w:tabs>
                <w:tab w:val="left" w:pos="1440"/>
              </w:tabs>
              <w:jc w:val="both"/>
              <w:rPr>
                <w:b/>
              </w:rPr>
            </w:pPr>
            <w:r w:rsidRPr="00BA7803">
              <w:rPr>
                <w:b/>
              </w:rPr>
              <w:t>№</w:t>
            </w:r>
          </w:p>
        </w:tc>
        <w:tc>
          <w:tcPr>
            <w:tcW w:w="1447" w:type="dxa"/>
            <w:gridSpan w:val="2"/>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4062" w:type="dxa"/>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60" w:type="dxa"/>
            <w:gridSpan w:val="2"/>
            <w:shd w:val="clear" w:color="auto" w:fill="auto"/>
          </w:tcPr>
          <w:p w:rsidR="00511AA9" w:rsidRPr="00BA7803" w:rsidRDefault="00511AA9" w:rsidP="00FE0799">
            <w:pPr>
              <w:tabs>
                <w:tab w:val="left" w:pos="1440"/>
              </w:tabs>
              <w:rPr>
                <w:b/>
                <w:u w:val="single"/>
              </w:rPr>
            </w:pPr>
            <w:r w:rsidRPr="00BA7803">
              <w:rPr>
                <w:b/>
              </w:rPr>
              <w:t xml:space="preserve">Код (числовое обозначение) вида </w:t>
            </w:r>
          </w:p>
        </w:tc>
        <w:tc>
          <w:tcPr>
            <w:tcW w:w="1703" w:type="dxa"/>
            <w:shd w:val="clear" w:color="auto" w:fill="auto"/>
          </w:tcPr>
          <w:p w:rsidR="00511AA9" w:rsidRPr="00BA7803" w:rsidRDefault="00511AA9" w:rsidP="00FE0799">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2" w:type="dxa"/>
            <w:gridSpan w:val="3"/>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cantSplit/>
          <w:trHeight w:val="253"/>
          <w:jc w:val="center"/>
        </w:trPr>
        <w:tc>
          <w:tcPr>
            <w:tcW w:w="9889" w:type="dxa"/>
            <w:gridSpan w:val="10"/>
            <w:shd w:val="clear" w:color="auto" w:fill="auto"/>
            <w:vAlign w:val="center"/>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Растениеводство</w:t>
            </w:r>
          </w:p>
        </w:tc>
        <w:tc>
          <w:tcPr>
            <w:tcW w:w="4062"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связанной с выращиванием сельскохозяйственных культур.</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7489E">
                <w:rPr>
                  <w:rFonts w:ascii="Times New Roman" w:eastAsiaTheme="minorEastAsia" w:hAnsi="Times New Roman" w:cs="Times New Roman"/>
                  <w:color w:val="000000" w:themeColor="text1"/>
                  <w:sz w:val="24"/>
                  <w:szCs w:val="24"/>
                </w:rPr>
                <w:t>кодами 1.2-1.6</w:t>
              </w:r>
            </w:hyperlink>
          </w:p>
        </w:tc>
        <w:tc>
          <w:tcPr>
            <w:tcW w:w="860" w:type="dxa"/>
            <w:gridSpan w:val="2"/>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bookmarkStart w:id="13" w:name="P48"/>
            <w:bookmarkEnd w:id="13"/>
            <w:r w:rsidRPr="00BA7803">
              <w:rPr>
                <w:rFonts w:ascii="Times New Roman" w:hAnsi="Times New Roman" w:cs="Times New Roman"/>
                <w:sz w:val="24"/>
                <w:szCs w:val="24"/>
              </w:rPr>
              <w:t>1.1</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зерновых и иных сельскохозяйственных культур</w:t>
            </w:r>
          </w:p>
        </w:tc>
        <w:tc>
          <w:tcPr>
            <w:tcW w:w="4062" w:type="dxa"/>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1.2</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447" w:type="dxa"/>
            <w:gridSpan w:val="2"/>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Овощеводство</w:t>
            </w:r>
          </w:p>
        </w:tc>
        <w:tc>
          <w:tcPr>
            <w:tcW w:w="4062" w:type="dxa"/>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1.3</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тонизирующих, лекарственных, цветочных культур</w:t>
            </w:r>
          </w:p>
        </w:tc>
        <w:tc>
          <w:tcPr>
            <w:tcW w:w="4062" w:type="dxa"/>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1.4</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447" w:type="dxa"/>
            <w:gridSpan w:val="2"/>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Садоводство</w:t>
            </w:r>
          </w:p>
        </w:tc>
        <w:tc>
          <w:tcPr>
            <w:tcW w:w="4062" w:type="dxa"/>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1.5</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1.6</w:t>
            </w:r>
          </w:p>
        </w:tc>
        <w:tc>
          <w:tcPr>
            <w:tcW w:w="1447" w:type="dxa"/>
            <w:gridSpan w:val="2"/>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Скотоводство</w:t>
            </w:r>
          </w:p>
        </w:tc>
        <w:tc>
          <w:tcPr>
            <w:tcW w:w="4062" w:type="dxa"/>
            <w:shd w:val="clear" w:color="auto" w:fill="auto"/>
          </w:tcPr>
          <w:p w:rsidR="00511AA9" w:rsidRPr="00BA7803" w:rsidRDefault="00511AA9" w:rsidP="00FE0799">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bookmarkStart w:id="14" w:name="P72"/>
            <w:bookmarkEnd w:id="14"/>
            <w:r w:rsidRPr="00BA7803">
              <w:rPr>
                <w:rFonts w:ascii="Times New Roman" w:hAnsi="Times New Roman" w:cs="Times New Roman"/>
                <w:sz w:val="24"/>
                <w:szCs w:val="24"/>
              </w:rPr>
              <w:t>1.8</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1.7</w:t>
            </w:r>
          </w:p>
        </w:tc>
        <w:tc>
          <w:tcPr>
            <w:tcW w:w="1447" w:type="dxa"/>
            <w:gridSpan w:val="2"/>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Птицеводство</w:t>
            </w:r>
          </w:p>
        </w:tc>
        <w:tc>
          <w:tcPr>
            <w:tcW w:w="4062" w:type="dxa"/>
            <w:shd w:val="clear" w:color="auto" w:fill="auto"/>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1.10</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1.8</w:t>
            </w:r>
          </w:p>
        </w:tc>
        <w:tc>
          <w:tcPr>
            <w:tcW w:w="1447" w:type="dxa"/>
            <w:gridSpan w:val="2"/>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Пчеловодство</w:t>
            </w:r>
          </w:p>
        </w:tc>
        <w:tc>
          <w:tcPr>
            <w:tcW w:w="4062" w:type="dxa"/>
            <w:shd w:val="clear" w:color="auto" w:fill="auto"/>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1.12</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1.9</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062" w:type="dxa"/>
            <w:shd w:val="clear" w:color="auto" w:fill="auto"/>
          </w:tcPr>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1.10</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Ведение личного подсобного хозяйства на полевых участках</w:t>
            </w:r>
          </w:p>
        </w:tc>
        <w:tc>
          <w:tcPr>
            <w:tcW w:w="406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1.16</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1.11</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Питомники</w:t>
            </w:r>
          </w:p>
        </w:tc>
        <w:tc>
          <w:tcPr>
            <w:tcW w:w="4062" w:type="dxa"/>
            <w:shd w:val="clear" w:color="auto" w:fill="auto"/>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11AA9" w:rsidRPr="00BA7803" w:rsidRDefault="00511AA9" w:rsidP="00FE0799">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1.17</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1.12</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06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1.13</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Сенокошение</w:t>
            </w:r>
          </w:p>
        </w:tc>
        <w:tc>
          <w:tcPr>
            <w:tcW w:w="406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Кошение трав, сбор и заготовка сена</w:t>
            </w: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1.19</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Pr>
                <w:rFonts w:ascii="Times New Roman" w:hAnsi="Times New Roman" w:cs="Times New Roman"/>
                <w:sz w:val="24"/>
                <w:szCs w:val="24"/>
              </w:rPr>
              <w:t>1.14</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Выпас сельскохозяйственных животных</w:t>
            </w:r>
          </w:p>
        </w:tc>
        <w:tc>
          <w:tcPr>
            <w:tcW w:w="4062"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p>
        </w:tc>
        <w:tc>
          <w:tcPr>
            <w:tcW w:w="860" w:type="dxa"/>
            <w:gridSpan w:val="2"/>
            <w:shd w:val="clear" w:color="auto" w:fill="auto"/>
          </w:tcPr>
          <w:p w:rsidR="00511AA9" w:rsidRPr="00BA7803" w:rsidRDefault="00511AA9" w:rsidP="00FE0799">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1.20</w:t>
            </w:r>
          </w:p>
        </w:tc>
        <w:tc>
          <w:tcPr>
            <w:tcW w:w="1703"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9889" w:type="dxa"/>
            <w:gridSpan w:val="10"/>
            <w:shd w:val="clear" w:color="auto" w:fill="auto"/>
          </w:tcPr>
          <w:p w:rsidR="00511AA9" w:rsidRPr="00BA7803" w:rsidRDefault="00511AA9" w:rsidP="00FE0799">
            <w:pPr>
              <w:jc w:val="center"/>
            </w:pPr>
            <w:r w:rsidRPr="00BA7803">
              <w:t>2.</w:t>
            </w:r>
            <w:r>
              <w:t xml:space="preserve"> </w:t>
            </w:r>
            <w:r w:rsidRPr="00BA7803">
              <w:t>Условно разрешенные виды использования</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1413" w:type="dxa"/>
            <w:shd w:val="clear" w:color="auto" w:fill="auto"/>
          </w:tcPr>
          <w:p w:rsidR="00511AA9" w:rsidRPr="00BA7803" w:rsidRDefault="00511AA9" w:rsidP="00FE0799">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09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52"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6.9</w:t>
            </w:r>
          </w:p>
        </w:tc>
        <w:tc>
          <w:tcPr>
            <w:tcW w:w="1855" w:type="dxa"/>
            <w:gridSpan w:val="4"/>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мин.- 20000 кв.м</w:t>
            </w:r>
            <w:r w:rsidRPr="00BA7803">
              <w:rPr>
                <w:rFonts w:ascii="Times New Roman" w:hAnsi="Times New Roman" w:cs="Times New Roman"/>
                <w:sz w:val="24"/>
                <w:szCs w:val="24"/>
                <w:vertAlign w:val="superscript"/>
              </w:rPr>
              <w:t xml:space="preserve"> </w:t>
            </w:r>
          </w:p>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511AA9" w:rsidRPr="00BA7803" w:rsidRDefault="00511AA9" w:rsidP="00FE0799">
            <w:pPr>
              <w:pStyle w:val="ConsPlusNormal"/>
              <w:ind w:firstLine="0"/>
              <w:rPr>
                <w:rFonts w:ascii="Times New Roman" w:hAnsi="Times New Roman" w:cs="Times New Roman"/>
                <w:sz w:val="24"/>
                <w:szCs w:val="24"/>
              </w:rPr>
            </w:pPr>
          </w:p>
        </w:tc>
        <w:tc>
          <w:tcPr>
            <w:tcW w:w="1098"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2.2</w:t>
            </w:r>
          </w:p>
        </w:tc>
        <w:tc>
          <w:tcPr>
            <w:tcW w:w="1447"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62" w:type="dxa"/>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Земельные участки общего пользования.</w:t>
            </w:r>
          </w:p>
          <w:p w:rsidR="00511AA9" w:rsidRPr="00BA7803" w:rsidRDefault="00511AA9" w:rsidP="00FE0799">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BA7803">
                <w:rPr>
                  <w:rStyle w:val="ac"/>
                  <w:rFonts w:ascii="Times New Roman" w:hAnsi="Times New Roman" w:cs="Times New Roman"/>
                  <w:b w:val="0"/>
                  <w:color w:val="auto"/>
                  <w:sz w:val="24"/>
                  <w:szCs w:val="24"/>
                  <w:u w:val="none"/>
                </w:rPr>
                <w:t>кодами 12.0.1 - 12.0.2</w:t>
              </w:r>
            </w:hyperlink>
          </w:p>
        </w:tc>
        <w:tc>
          <w:tcPr>
            <w:tcW w:w="752"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18" w:type="dxa"/>
            <w:gridSpan w:val="3"/>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35" w:type="dxa"/>
            <w:gridSpan w:val="2"/>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cantSplit/>
          <w:trHeight w:val="20"/>
          <w:jc w:val="center"/>
        </w:trPr>
        <w:tc>
          <w:tcPr>
            <w:tcW w:w="9889" w:type="dxa"/>
            <w:gridSpan w:val="10"/>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511AA9" w:rsidRPr="00BA7803" w:rsidTr="00FE0799">
        <w:trPr>
          <w:cantSplit/>
          <w:trHeight w:val="20"/>
          <w:jc w:val="center"/>
        </w:trPr>
        <w:tc>
          <w:tcPr>
            <w:tcW w:w="675"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413"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096" w:type="dxa"/>
            <w:gridSpan w:val="2"/>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855" w:type="dxa"/>
            <w:gridSpan w:val="4"/>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11AA9" w:rsidRDefault="00511AA9" w:rsidP="00511AA9">
      <w:pPr>
        <w:tabs>
          <w:tab w:val="left" w:pos="0"/>
        </w:tabs>
        <w:jc w:val="both"/>
      </w:pPr>
      <w:r w:rsidRPr="00BA7803">
        <w:t xml:space="preserve">   </w:t>
      </w:r>
    </w:p>
    <w:p w:rsidR="00511AA9" w:rsidRDefault="00511AA9" w:rsidP="00511AA9">
      <w:pPr>
        <w:tabs>
          <w:tab w:val="left" w:pos="0"/>
        </w:tabs>
        <w:jc w:val="both"/>
      </w:pPr>
    </w:p>
    <w:p w:rsidR="00511AA9" w:rsidRPr="00BA7803" w:rsidRDefault="00511AA9" w:rsidP="00511AA9">
      <w:pPr>
        <w:tabs>
          <w:tab w:val="left" w:pos="0"/>
        </w:tabs>
        <w:jc w:val="both"/>
      </w:pPr>
      <w:r w:rsidRPr="00BA7803">
        <w:lastRenderedPageBreak/>
        <w:t>1.2. Предельные размеры земельных участков и предельные параметры разрешенного строительства зоны сельскохозяйственного использования:</w:t>
      </w:r>
    </w:p>
    <w:p w:rsidR="00511AA9" w:rsidRPr="00BA7803" w:rsidRDefault="00511AA9" w:rsidP="00511AA9">
      <w:pPr>
        <w:tabs>
          <w:tab w:val="left" w:pos="0"/>
        </w:tabs>
        <w:autoSpaceDE w:val="0"/>
        <w:autoSpaceDN w:val="0"/>
        <w:adjustRightInd w:val="0"/>
        <w:jc w:val="both"/>
      </w:pPr>
      <w:r w:rsidRPr="00BA7803">
        <w:tab/>
        <w:t xml:space="preserve">1) предельные (минимальные и (или) максимальные) размеры земельных участков – согласно таблице </w:t>
      </w:r>
      <w:r>
        <w:t>5</w:t>
      </w:r>
      <w:r w:rsidRPr="00BA7803">
        <w:t xml:space="preserve"> Правил;</w:t>
      </w:r>
    </w:p>
    <w:p w:rsidR="00511AA9" w:rsidRPr="00BA7803" w:rsidRDefault="00511AA9" w:rsidP="00511AA9">
      <w:pPr>
        <w:tabs>
          <w:tab w:val="left" w:pos="0"/>
        </w:tabs>
        <w:autoSpaceDE w:val="0"/>
        <w:autoSpaceDN w:val="0"/>
        <w:adjustRightInd w:val="0"/>
        <w:jc w:val="both"/>
      </w:pPr>
      <w:r w:rsidRPr="00BA7803">
        <w:tab/>
        <w:t>2) минимальные отступы от границ земельных участков в целя</w:t>
      </w:r>
      <w:r>
        <w:t xml:space="preserve">х определения мест допустимого </w:t>
      </w:r>
      <w:r w:rsidRPr="00BA7803">
        <w:t xml:space="preserve">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BA7803">
          <w:t>3 м</w:t>
        </w:r>
      </w:smartTag>
      <w:r w:rsidRPr="00BA7803">
        <w:t>;</w:t>
      </w:r>
    </w:p>
    <w:p w:rsidR="00511AA9" w:rsidRPr="00BA7803" w:rsidRDefault="00511AA9" w:rsidP="00511AA9">
      <w:pPr>
        <w:tabs>
          <w:tab w:val="left" w:pos="0"/>
        </w:tabs>
        <w:autoSpaceDE w:val="0"/>
        <w:autoSpaceDN w:val="0"/>
        <w:adjustRightInd w:val="0"/>
        <w:jc w:val="both"/>
      </w:pPr>
      <w:r w:rsidRPr="00BA7803">
        <w:tab/>
        <w:t>3) предельное количество этажей зданий, строений, сооружений – 3 этажа;</w:t>
      </w:r>
    </w:p>
    <w:p w:rsidR="00511AA9" w:rsidRPr="00BA7803" w:rsidRDefault="00511AA9" w:rsidP="00511AA9">
      <w:pPr>
        <w:tabs>
          <w:tab w:val="left" w:pos="0"/>
        </w:tabs>
        <w:autoSpaceDE w:val="0"/>
        <w:autoSpaceDN w:val="0"/>
        <w:adjustRightInd w:val="0"/>
        <w:jc w:val="both"/>
      </w:pPr>
      <w:r w:rsidRPr="00BA7803">
        <w:tab/>
        <w:t xml:space="preserve">4) предельная высота зданий, строений, сооружений – </w:t>
      </w:r>
      <w:smartTag w:uri="urn:schemas-microsoft-com:office:smarttags" w:element="metricconverter">
        <w:smartTagPr>
          <w:attr w:name="ProductID" w:val="12 м"/>
        </w:smartTagPr>
        <w:r w:rsidRPr="00BA7803">
          <w:t>12 м</w:t>
        </w:r>
      </w:smartTag>
      <w:r w:rsidRPr="00BA7803">
        <w:t>;</w:t>
      </w:r>
    </w:p>
    <w:p w:rsidR="00511AA9" w:rsidRPr="00BA7803" w:rsidRDefault="00511AA9" w:rsidP="00511AA9">
      <w:pPr>
        <w:tabs>
          <w:tab w:val="left" w:pos="0"/>
        </w:tabs>
        <w:autoSpaceDE w:val="0"/>
        <w:autoSpaceDN w:val="0"/>
        <w:adjustRightInd w:val="0"/>
        <w:jc w:val="both"/>
      </w:pPr>
      <w:r w:rsidRPr="00BA7803">
        <w:tab/>
        <w:t>5) максимальный процент застройки – согласно таблице 5 Правил;</w:t>
      </w:r>
    </w:p>
    <w:p w:rsidR="00511AA9" w:rsidRPr="00BA7803" w:rsidRDefault="00511AA9" w:rsidP="00511AA9">
      <w:pPr>
        <w:tabs>
          <w:tab w:val="left" w:pos="0"/>
        </w:tabs>
        <w:autoSpaceDE w:val="0"/>
        <w:autoSpaceDN w:val="0"/>
        <w:adjustRightInd w:val="0"/>
        <w:jc w:val="both"/>
      </w:pPr>
      <w:r w:rsidRPr="00BA7803">
        <w:tab/>
        <w:t>6) мусороудаление путем вывоза мусора спецавтотранспортом на свалку.</w:t>
      </w:r>
    </w:p>
    <w:p w:rsidR="00511AA9" w:rsidRPr="00BA7803" w:rsidRDefault="00511AA9" w:rsidP="00511AA9">
      <w:pPr>
        <w:jc w:val="both"/>
        <w:rPr>
          <w:b/>
        </w:rPr>
      </w:pPr>
    </w:p>
    <w:p w:rsidR="00511AA9" w:rsidRPr="00BA7803" w:rsidRDefault="00511AA9" w:rsidP="00511AA9">
      <w:pPr>
        <w:jc w:val="both"/>
        <w:rPr>
          <w:b/>
        </w:rPr>
      </w:pPr>
    </w:p>
    <w:p w:rsidR="00511AA9" w:rsidRPr="00BA7803" w:rsidRDefault="00511AA9" w:rsidP="00511AA9">
      <w:pPr>
        <w:ind w:firstLine="708"/>
        <w:rPr>
          <w:b/>
        </w:rPr>
      </w:pPr>
      <w:r w:rsidRPr="00BA7803">
        <w:rPr>
          <w:b/>
        </w:rPr>
        <w:t>Статья 21. Градостроительные регламенты. Зоны рекреационного назначения</w:t>
      </w:r>
    </w:p>
    <w:p w:rsidR="00511AA9" w:rsidRPr="00BA7803" w:rsidRDefault="00511AA9" w:rsidP="00511AA9">
      <w:pPr>
        <w:jc w:val="both"/>
        <w:rPr>
          <w:b/>
        </w:rPr>
      </w:pPr>
    </w:p>
    <w:p w:rsidR="00511AA9" w:rsidRPr="00BA7803" w:rsidRDefault="00511AA9" w:rsidP="00511AA9">
      <w:pPr>
        <w:jc w:val="both"/>
        <w:rPr>
          <w:b/>
        </w:rPr>
      </w:pPr>
      <w:r w:rsidRPr="00BA7803">
        <w:rPr>
          <w:b/>
        </w:rPr>
        <w:t>1. Р1</w:t>
      </w:r>
      <w:r w:rsidRPr="00BA7803">
        <w:rPr>
          <w:b/>
        </w:rPr>
        <w:tab/>
        <w:t>Зона природного ландшафта</w:t>
      </w:r>
    </w:p>
    <w:p w:rsidR="00511AA9" w:rsidRPr="00BA7803" w:rsidRDefault="00511AA9" w:rsidP="00511AA9">
      <w:pPr>
        <w:ind w:left="120"/>
        <w:jc w:val="both"/>
      </w:pPr>
      <w:r w:rsidRPr="00BA7803">
        <w:t>1.1. Зона природного ландшафта выделена для обеспечения правовых условий использования и сохранения существующего природного ландшафта.</w:t>
      </w:r>
    </w:p>
    <w:p w:rsidR="00511AA9" w:rsidRPr="00BA7803" w:rsidRDefault="00511AA9" w:rsidP="00511AA9">
      <w:pPr>
        <w:ind w:left="120"/>
        <w:jc w:val="both"/>
      </w:pPr>
      <w:r w:rsidRPr="00BA7803">
        <w:t>1.2. Виды разрешенного использования земельных участков принимать согласно таблице 6 Правил.</w:t>
      </w:r>
    </w:p>
    <w:p w:rsidR="00511AA9" w:rsidRDefault="00511AA9" w:rsidP="00511AA9">
      <w:pPr>
        <w:tabs>
          <w:tab w:val="left" w:pos="1440"/>
        </w:tabs>
        <w:ind w:left="2149"/>
        <w:jc w:val="center"/>
      </w:pPr>
      <w:r w:rsidRPr="00BA7803">
        <w:t xml:space="preserve">                                                                            </w:t>
      </w:r>
      <w:r>
        <w:t xml:space="preserve">                             </w:t>
      </w:r>
    </w:p>
    <w:p w:rsidR="00511AA9" w:rsidRPr="00BA7803" w:rsidRDefault="00511AA9" w:rsidP="00511AA9">
      <w:pPr>
        <w:tabs>
          <w:tab w:val="left" w:pos="1440"/>
        </w:tabs>
        <w:ind w:left="2149"/>
        <w:jc w:val="center"/>
      </w:pPr>
      <w:r>
        <w:t xml:space="preserve">                                                                                                               </w:t>
      </w:r>
      <w:r w:rsidRPr="00BA7803">
        <w:t>Таблица 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11AA9" w:rsidRPr="00BA7803" w:rsidTr="00FE0799">
        <w:trPr>
          <w:trHeight w:val="20"/>
          <w:jc w:val="center"/>
        </w:trPr>
        <w:tc>
          <w:tcPr>
            <w:tcW w:w="671" w:type="dxa"/>
            <w:shd w:val="clear" w:color="auto" w:fill="auto"/>
          </w:tcPr>
          <w:p w:rsidR="00511AA9" w:rsidRPr="00BA7803" w:rsidRDefault="00511AA9" w:rsidP="00FE0799">
            <w:pPr>
              <w:tabs>
                <w:tab w:val="left" w:pos="1440"/>
              </w:tabs>
              <w:jc w:val="both"/>
              <w:rPr>
                <w:b/>
              </w:rPr>
            </w:pPr>
            <w:r w:rsidRPr="00BA7803">
              <w:rPr>
                <w:b/>
              </w:rPr>
              <w:t>№</w:t>
            </w:r>
          </w:p>
        </w:tc>
        <w:tc>
          <w:tcPr>
            <w:tcW w:w="1556" w:type="dxa"/>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11AA9" w:rsidRPr="00BA7803" w:rsidRDefault="00511AA9" w:rsidP="00FE0799">
            <w:pPr>
              <w:tabs>
                <w:tab w:val="left" w:pos="1440"/>
              </w:tabs>
              <w:rPr>
                <w:b/>
                <w:u w:val="single"/>
              </w:rPr>
            </w:pPr>
            <w:r w:rsidRPr="00BA7803">
              <w:rPr>
                <w:b/>
              </w:rPr>
              <w:t xml:space="preserve">Код (числовое обозначение) вида </w:t>
            </w:r>
          </w:p>
        </w:tc>
        <w:tc>
          <w:tcPr>
            <w:tcW w:w="1690" w:type="dxa"/>
            <w:shd w:val="clear" w:color="auto" w:fill="auto"/>
          </w:tcPr>
          <w:p w:rsidR="00511AA9" w:rsidRPr="00BA7803" w:rsidRDefault="00511AA9" w:rsidP="00FE0799">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trHeight w:val="295"/>
          <w:jc w:val="center"/>
        </w:trPr>
        <w:tc>
          <w:tcPr>
            <w:tcW w:w="9889" w:type="dxa"/>
            <w:gridSpan w:val="6"/>
            <w:shd w:val="clear" w:color="auto" w:fill="auto"/>
            <w:vAlign w:val="center"/>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11AA9" w:rsidRPr="004E4F99" w:rsidRDefault="00511AA9" w:rsidP="00FE0799">
            <w:pPr>
              <w:pStyle w:val="ConsPlusNormal"/>
              <w:ind w:firstLine="0"/>
              <w:jc w:val="both"/>
              <w:rPr>
                <w:rFonts w:ascii="Times New Roman" w:hAnsi="Times New Roman" w:cs="Times New Roman"/>
                <w:sz w:val="24"/>
                <w:szCs w:val="24"/>
              </w:rPr>
            </w:pPr>
            <w:r w:rsidRPr="004E4F99">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511AA9" w:rsidRPr="004E4F99" w:rsidRDefault="00511AA9" w:rsidP="00FE0799">
            <w:pPr>
              <w:widowControl w:val="0"/>
              <w:autoSpaceDE w:val="0"/>
              <w:autoSpaceDN w:val="0"/>
              <w:adjustRightInd w:val="0"/>
              <w:jc w:val="both"/>
              <w:rPr>
                <w:rFonts w:ascii="Times New Roman CYR" w:eastAsiaTheme="minorEastAsia" w:hAnsi="Times New Roman CYR" w:cs="Times New Roman CYR"/>
              </w:rPr>
            </w:pPr>
            <w:r w:rsidRPr="004E4F99">
              <w:rPr>
                <w:rFonts w:ascii="Times New Roman CYR" w:eastAsiaTheme="minorEastAsia" w:hAnsi="Times New Roman CYR" w:cs="Times New Roman CYR"/>
              </w:rPr>
              <w:t>Земельные участки общего пользования.</w:t>
            </w:r>
          </w:p>
          <w:p w:rsidR="00511AA9" w:rsidRPr="00BA7803" w:rsidRDefault="00511AA9" w:rsidP="00FE0799">
            <w:pPr>
              <w:pStyle w:val="ConsPlusNormal"/>
              <w:ind w:left="34" w:firstLine="0"/>
              <w:jc w:val="both"/>
              <w:rPr>
                <w:rFonts w:ascii="Times New Roman" w:hAnsi="Times New Roman" w:cs="Times New Roman"/>
                <w:sz w:val="24"/>
                <w:szCs w:val="24"/>
              </w:rPr>
            </w:pPr>
            <w:r w:rsidRPr="004E4F99">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w:t>
            </w:r>
            <w:r w:rsidRPr="004E4F99">
              <w:rPr>
                <w:rFonts w:ascii="Times New Roman CYR" w:eastAsiaTheme="minorEastAsia" w:hAnsi="Times New Roman CYR" w:cs="Times New Roman CYR"/>
                <w:sz w:val="24"/>
                <w:szCs w:val="24"/>
              </w:rPr>
              <w:lastRenderedPageBreak/>
              <w:t xml:space="preserve">разрешенного использования с </w:t>
            </w:r>
            <w:hyperlink w:anchor="sub_11201" w:history="1">
              <w:r w:rsidRPr="004E4F99">
                <w:rPr>
                  <w:rFonts w:ascii="Times New Roman CYR" w:eastAsiaTheme="minorEastAsia" w:hAnsi="Times New Roman CYR" w:cs="Times New Roman CYR"/>
                  <w:sz w:val="24"/>
                  <w:szCs w:val="24"/>
                </w:rPr>
                <w:t>кодами 12.0.1 - 12.0.2</w:t>
              </w:r>
            </w:hyperlink>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12.0</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9889" w:type="dxa"/>
            <w:gridSpan w:val="6"/>
            <w:shd w:val="clear" w:color="auto" w:fill="auto"/>
          </w:tcPr>
          <w:p w:rsidR="00511AA9" w:rsidRPr="00BA7803" w:rsidRDefault="00511AA9" w:rsidP="00FE0799">
            <w:pPr>
              <w:tabs>
                <w:tab w:val="center" w:pos="4836"/>
                <w:tab w:val="right" w:pos="9673"/>
              </w:tabs>
            </w:pPr>
            <w:r w:rsidRPr="00BA7803">
              <w:lastRenderedPageBreak/>
              <w:tab/>
              <w:t>2.Условно разрешенные виды использования не устанавливаются</w:t>
            </w:r>
            <w:r w:rsidRPr="00BA7803">
              <w:tab/>
            </w:r>
          </w:p>
        </w:tc>
      </w:tr>
      <w:tr w:rsidR="00511AA9" w:rsidRPr="00BA7803" w:rsidTr="00FE0799">
        <w:trPr>
          <w:trHeight w:val="272"/>
          <w:jc w:val="center"/>
        </w:trPr>
        <w:tc>
          <w:tcPr>
            <w:tcW w:w="9889" w:type="dxa"/>
            <w:gridSpan w:val="6"/>
            <w:shd w:val="clear" w:color="auto" w:fill="auto"/>
            <w:vAlign w:val="center"/>
          </w:tcPr>
          <w:p w:rsidR="00511AA9" w:rsidRPr="00BA7803" w:rsidRDefault="00511AA9" w:rsidP="00FE0799">
            <w:pPr>
              <w:autoSpaceDE w:val="0"/>
              <w:autoSpaceDN w:val="0"/>
              <w:adjustRightInd w:val="0"/>
              <w:jc w:val="center"/>
            </w:pPr>
            <w:r w:rsidRPr="00BA7803">
              <w:t>3.Вспомогательные виды разрешенного использования не устанавливаются</w:t>
            </w:r>
          </w:p>
        </w:tc>
      </w:tr>
    </w:tbl>
    <w:p w:rsidR="00511AA9" w:rsidRPr="00BA7803" w:rsidRDefault="00511AA9" w:rsidP="00511AA9">
      <w:pPr>
        <w:tabs>
          <w:tab w:val="left" w:pos="1440"/>
        </w:tabs>
        <w:jc w:val="both"/>
      </w:pPr>
      <w:r w:rsidRPr="00BA7803">
        <w:t xml:space="preserve">   1.3. Предельные размеры земельных участков и предельные параметры разрешенного строительства:</w:t>
      </w:r>
    </w:p>
    <w:p w:rsidR="00511AA9" w:rsidRPr="00BA7803" w:rsidRDefault="00511AA9" w:rsidP="00511AA9">
      <w:pPr>
        <w:autoSpaceDE w:val="0"/>
        <w:autoSpaceDN w:val="0"/>
        <w:adjustRightInd w:val="0"/>
        <w:ind w:firstLine="708"/>
        <w:jc w:val="both"/>
      </w:pPr>
      <w:r w:rsidRPr="00BA7803">
        <w:t>1) предельные (минимальные и (или) максимальные) размеры земельных участков согласно таблице 6 Правил;</w:t>
      </w:r>
    </w:p>
    <w:p w:rsidR="00511AA9" w:rsidRPr="00BA7803" w:rsidRDefault="00511AA9" w:rsidP="00511AA9">
      <w:pPr>
        <w:autoSpaceDE w:val="0"/>
        <w:autoSpaceDN w:val="0"/>
        <w:adjustRightInd w:val="0"/>
        <w:ind w:firstLine="708"/>
        <w:jc w:val="both"/>
      </w:pPr>
      <w:r w:rsidRPr="00BA780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w:t>
      </w:r>
    </w:p>
    <w:p w:rsidR="00511AA9" w:rsidRPr="00BA7803" w:rsidRDefault="00511AA9" w:rsidP="00511AA9">
      <w:pPr>
        <w:autoSpaceDE w:val="0"/>
        <w:autoSpaceDN w:val="0"/>
        <w:adjustRightInd w:val="0"/>
        <w:ind w:firstLine="708"/>
        <w:jc w:val="both"/>
      </w:pPr>
      <w:r w:rsidRPr="00BA7803">
        <w:t>3) предельное количество этажей или предельная высота зданий, строений, сооружений – не подлежат ограничению;</w:t>
      </w:r>
    </w:p>
    <w:p w:rsidR="00511AA9" w:rsidRPr="00BA7803" w:rsidRDefault="00511AA9" w:rsidP="00511AA9">
      <w:pPr>
        <w:autoSpaceDE w:val="0"/>
        <w:autoSpaceDN w:val="0"/>
        <w:adjustRightInd w:val="0"/>
        <w:ind w:firstLine="708"/>
        <w:jc w:val="both"/>
      </w:pPr>
      <w:r w:rsidRPr="00BA7803">
        <w:t>4) максимальный процент застройки согласно таблице 6 Правил;</w:t>
      </w:r>
    </w:p>
    <w:p w:rsidR="00511AA9" w:rsidRPr="00BA7803" w:rsidRDefault="00511AA9" w:rsidP="00511AA9">
      <w:pPr>
        <w:autoSpaceDE w:val="0"/>
        <w:autoSpaceDN w:val="0"/>
        <w:adjustRightInd w:val="0"/>
        <w:ind w:firstLine="708"/>
        <w:jc w:val="both"/>
      </w:pPr>
      <w:r w:rsidRPr="00BA7803">
        <w:t>5) площадь озеленения – не подлежит ограничению;</w:t>
      </w:r>
    </w:p>
    <w:p w:rsidR="00511AA9" w:rsidRPr="00BA7803" w:rsidRDefault="00511AA9" w:rsidP="00511AA9">
      <w:pPr>
        <w:autoSpaceDE w:val="0"/>
        <w:autoSpaceDN w:val="0"/>
        <w:adjustRightInd w:val="0"/>
        <w:ind w:firstLine="708"/>
        <w:jc w:val="both"/>
      </w:pPr>
      <w:r w:rsidRPr="00BA7803">
        <w:t>6) мусороудаление путем вывоза мусора спецавтотранспортом на свалку.</w:t>
      </w:r>
    </w:p>
    <w:p w:rsidR="00511AA9" w:rsidRPr="00BA7803" w:rsidRDefault="00511AA9" w:rsidP="00511AA9">
      <w:pPr>
        <w:tabs>
          <w:tab w:val="left" w:pos="1620"/>
        </w:tabs>
        <w:ind w:left="1620" w:hanging="540"/>
        <w:jc w:val="both"/>
      </w:pPr>
    </w:p>
    <w:p w:rsidR="00511AA9" w:rsidRPr="00BA7803" w:rsidRDefault="00511AA9" w:rsidP="00511AA9">
      <w:pPr>
        <w:pStyle w:val="ConsPlusNormal"/>
        <w:ind w:firstLine="708"/>
        <w:jc w:val="both"/>
        <w:rPr>
          <w:rFonts w:ascii="Times New Roman" w:hAnsi="Times New Roman" w:cs="Times New Roman"/>
          <w:sz w:val="24"/>
          <w:szCs w:val="24"/>
        </w:rPr>
      </w:pPr>
    </w:p>
    <w:p w:rsidR="00511AA9" w:rsidRPr="00BA7803" w:rsidRDefault="00511AA9" w:rsidP="00511AA9">
      <w:pPr>
        <w:pStyle w:val="ConsPlusNormal"/>
        <w:ind w:firstLine="0"/>
        <w:jc w:val="both"/>
        <w:rPr>
          <w:rFonts w:ascii="Times New Roman" w:hAnsi="Times New Roman" w:cs="Times New Roman"/>
          <w:b/>
          <w:sz w:val="24"/>
          <w:szCs w:val="24"/>
        </w:rPr>
      </w:pPr>
      <w:r w:rsidRPr="00BA7803">
        <w:rPr>
          <w:rFonts w:ascii="Times New Roman" w:hAnsi="Times New Roman" w:cs="Times New Roman"/>
          <w:sz w:val="24"/>
          <w:szCs w:val="24"/>
        </w:rPr>
        <w:tab/>
      </w:r>
      <w:r w:rsidRPr="00BA7803">
        <w:rPr>
          <w:rFonts w:ascii="Times New Roman" w:hAnsi="Times New Roman" w:cs="Times New Roman"/>
          <w:sz w:val="24"/>
          <w:szCs w:val="24"/>
        </w:rPr>
        <w:tab/>
      </w:r>
      <w:r w:rsidRPr="00BA7803">
        <w:rPr>
          <w:rFonts w:ascii="Times New Roman" w:hAnsi="Times New Roman" w:cs="Times New Roman"/>
          <w:b/>
          <w:sz w:val="24"/>
          <w:szCs w:val="24"/>
        </w:rPr>
        <w:t>Статья 22. Градостроительные регламенты. Зоны специального назначения</w:t>
      </w:r>
    </w:p>
    <w:p w:rsidR="00511AA9" w:rsidRPr="00BA7803" w:rsidRDefault="00511AA9" w:rsidP="00511AA9">
      <w:pPr>
        <w:tabs>
          <w:tab w:val="left" w:pos="2700"/>
        </w:tabs>
        <w:ind w:left="2340" w:hanging="1800"/>
        <w:jc w:val="both"/>
        <w:rPr>
          <w:b/>
        </w:rPr>
      </w:pPr>
    </w:p>
    <w:p w:rsidR="00511AA9" w:rsidRPr="00BA7803" w:rsidRDefault="00511AA9" w:rsidP="00511AA9">
      <w:pPr>
        <w:jc w:val="both"/>
        <w:rPr>
          <w:b/>
        </w:rPr>
      </w:pPr>
      <w:r>
        <w:rPr>
          <w:b/>
        </w:rPr>
        <w:t xml:space="preserve">1. СН1 </w:t>
      </w:r>
      <w:r w:rsidRPr="00BA7803">
        <w:rPr>
          <w:b/>
        </w:rPr>
        <w:t xml:space="preserve">Зона объектов специального назначения </w:t>
      </w:r>
      <w:r w:rsidRPr="00BA7803">
        <w:rPr>
          <w:b/>
          <w:lang w:val="en-US"/>
        </w:rPr>
        <w:t>V</w:t>
      </w:r>
      <w:r w:rsidRPr="00BA7803">
        <w:rPr>
          <w:b/>
        </w:rPr>
        <w:t xml:space="preserve"> класса (санитарно-защитная зона </w:t>
      </w:r>
      <w:smartTag w:uri="urn:schemas-microsoft-com:office:smarttags" w:element="metricconverter">
        <w:smartTagPr>
          <w:attr w:name="ProductID" w:val="50 м"/>
        </w:smartTagPr>
        <w:r w:rsidRPr="00BA7803">
          <w:rPr>
            <w:b/>
          </w:rPr>
          <w:t>50 м</w:t>
        </w:r>
      </w:smartTag>
      <w:r w:rsidRPr="00BA7803">
        <w:rPr>
          <w:b/>
        </w:rPr>
        <w:t>)</w:t>
      </w:r>
    </w:p>
    <w:p w:rsidR="00511AA9" w:rsidRPr="00BA7803" w:rsidRDefault="00511AA9" w:rsidP="00511AA9">
      <w:pPr>
        <w:jc w:val="both"/>
      </w:pPr>
      <w:r w:rsidRPr="00BA7803">
        <w:t xml:space="preserve">   1.1. Виды разрешенного использования земельных участков принимать согласно таблице 9 Правил.</w:t>
      </w:r>
    </w:p>
    <w:p w:rsidR="00511AA9" w:rsidRPr="00BA7803" w:rsidRDefault="00511AA9" w:rsidP="00511AA9">
      <w:pPr>
        <w:tabs>
          <w:tab w:val="left" w:pos="1440"/>
        </w:tabs>
        <w:ind w:firstLine="709"/>
        <w:jc w:val="right"/>
      </w:pPr>
      <w:r w:rsidRPr="00BA7803">
        <w:t>Таблица 9</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11AA9" w:rsidRPr="00BA7803" w:rsidTr="00FE0799">
        <w:trPr>
          <w:trHeight w:val="20"/>
          <w:jc w:val="center"/>
        </w:trPr>
        <w:tc>
          <w:tcPr>
            <w:tcW w:w="671" w:type="dxa"/>
            <w:shd w:val="clear" w:color="auto" w:fill="auto"/>
          </w:tcPr>
          <w:p w:rsidR="00511AA9" w:rsidRPr="00BA7803" w:rsidRDefault="00511AA9" w:rsidP="00FE0799">
            <w:pPr>
              <w:tabs>
                <w:tab w:val="left" w:pos="1440"/>
              </w:tabs>
              <w:jc w:val="both"/>
              <w:rPr>
                <w:b/>
              </w:rPr>
            </w:pPr>
            <w:r w:rsidRPr="00BA7803">
              <w:rPr>
                <w:b/>
              </w:rPr>
              <w:t>№</w:t>
            </w:r>
          </w:p>
        </w:tc>
        <w:tc>
          <w:tcPr>
            <w:tcW w:w="1556" w:type="dxa"/>
            <w:shd w:val="clear" w:color="auto" w:fill="auto"/>
          </w:tcPr>
          <w:p w:rsidR="00511AA9" w:rsidRPr="00BA7803" w:rsidRDefault="00511AA9" w:rsidP="00FE0799">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11AA9" w:rsidRPr="00BA7803" w:rsidRDefault="00511AA9" w:rsidP="00FE0799">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11AA9" w:rsidRPr="00BA7803" w:rsidRDefault="00511AA9" w:rsidP="00FE0799">
            <w:pPr>
              <w:tabs>
                <w:tab w:val="left" w:pos="1440"/>
              </w:tabs>
              <w:rPr>
                <w:b/>
                <w:u w:val="single"/>
              </w:rPr>
            </w:pPr>
            <w:r w:rsidRPr="00BA7803">
              <w:rPr>
                <w:b/>
              </w:rPr>
              <w:t xml:space="preserve">Код (числовое обозначение) вида </w:t>
            </w:r>
          </w:p>
        </w:tc>
        <w:tc>
          <w:tcPr>
            <w:tcW w:w="1690" w:type="dxa"/>
            <w:shd w:val="clear" w:color="auto" w:fill="auto"/>
          </w:tcPr>
          <w:p w:rsidR="00511AA9" w:rsidRPr="00BA7803" w:rsidRDefault="00511AA9" w:rsidP="00FE0799">
            <w:pPr>
              <w:tabs>
                <w:tab w:val="left" w:pos="1440"/>
              </w:tabs>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11AA9" w:rsidRPr="00BA7803" w:rsidRDefault="00511AA9" w:rsidP="00FE0799">
            <w:pPr>
              <w:tabs>
                <w:tab w:val="left" w:pos="1440"/>
              </w:tabs>
              <w:jc w:val="both"/>
              <w:rPr>
                <w:b/>
                <w:u w:val="single"/>
              </w:rPr>
            </w:pPr>
            <w:r w:rsidRPr="00BA7803">
              <w:rPr>
                <w:b/>
              </w:rPr>
              <w:t>Максимальный процент застройки (%)</w:t>
            </w:r>
          </w:p>
        </w:tc>
      </w:tr>
      <w:tr w:rsidR="00511AA9" w:rsidRPr="00BA7803" w:rsidTr="00FE0799">
        <w:trPr>
          <w:trHeight w:val="251"/>
          <w:jc w:val="center"/>
        </w:trPr>
        <w:tc>
          <w:tcPr>
            <w:tcW w:w="9889" w:type="dxa"/>
            <w:gridSpan w:val="6"/>
            <w:shd w:val="clear" w:color="auto" w:fill="auto"/>
          </w:tcPr>
          <w:p w:rsidR="00511AA9" w:rsidRPr="00BA7803" w:rsidRDefault="00511AA9" w:rsidP="00FE0799">
            <w:pPr>
              <w:tabs>
                <w:tab w:val="left" w:pos="-3261"/>
                <w:tab w:val="left" w:pos="2268"/>
              </w:tabs>
              <w:jc w:val="center"/>
            </w:pPr>
            <w:r w:rsidRPr="00BA7803">
              <w:t>1.Основные виды разрешенного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Ритуальная деятельность</w:t>
            </w:r>
          </w:p>
        </w:tc>
        <w:tc>
          <w:tcPr>
            <w:tcW w:w="3960" w:type="dxa"/>
            <w:shd w:val="clear" w:color="auto" w:fill="auto"/>
          </w:tcPr>
          <w:p w:rsidR="00511AA9" w:rsidRPr="00A578C5" w:rsidRDefault="00511AA9" w:rsidP="00FE0799">
            <w:pPr>
              <w:pStyle w:val="af8"/>
              <w:rPr>
                <w:rFonts w:ascii="Times New Roman" w:hAnsi="Times New Roman" w:cs="Times New Roman"/>
              </w:rPr>
            </w:pPr>
            <w:r w:rsidRPr="00A578C5">
              <w:rPr>
                <w:rFonts w:ascii="Times New Roman" w:hAnsi="Times New Roman" w:cs="Times New Roman"/>
              </w:rPr>
              <w:t>Размещение кладбищ, крематориев и мест захоронения;</w:t>
            </w:r>
          </w:p>
          <w:p w:rsidR="00511AA9" w:rsidRPr="00A578C5" w:rsidRDefault="00511AA9" w:rsidP="00FE0799">
            <w:pPr>
              <w:pStyle w:val="af8"/>
              <w:rPr>
                <w:rFonts w:ascii="Times New Roman" w:hAnsi="Times New Roman" w:cs="Times New Roman"/>
              </w:rPr>
            </w:pPr>
            <w:r w:rsidRPr="00A578C5">
              <w:rPr>
                <w:rFonts w:ascii="Times New Roman" w:hAnsi="Times New Roman" w:cs="Times New Roman"/>
              </w:rPr>
              <w:t>размещение соответствующих культовых сооружений;</w:t>
            </w:r>
          </w:p>
          <w:p w:rsidR="00511AA9" w:rsidRPr="00BA7803" w:rsidRDefault="00511AA9" w:rsidP="00FE0799">
            <w:pPr>
              <w:pStyle w:val="ConsPlusNormal"/>
              <w:ind w:firstLine="0"/>
              <w:jc w:val="both"/>
              <w:rPr>
                <w:rFonts w:ascii="Times New Roman" w:hAnsi="Times New Roman" w:cs="Times New Roman"/>
                <w:sz w:val="24"/>
                <w:szCs w:val="24"/>
              </w:rPr>
            </w:pPr>
            <w:bookmarkStart w:id="15" w:name="sub_103105"/>
            <w:r w:rsidRPr="00A578C5">
              <w:rPr>
                <w:rFonts w:ascii="Times New Roman" w:hAnsi="Times New Roman" w:cs="Times New Roman"/>
                <w:sz w:val="24"/>
                <w:szCs w:val="24"/>
              </w:rPr>
              <w:t>осуществление деятельности по производству продукции ритуально-обрядового назначения</w:t>
            </w:r>
            <w:bookmarkEnd w:id="15"/>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Специальная деятельность</w:t>
            </w:r>
          </w:p>
        </w:tc>
        <w:tc>
          <w:tcPr>
            <w:tcW w:w="3960" w:type="dxa"/>
            <w:tcBorders>
              <w:top w:val="single" w:sz="4" w:space="0" w:color="auto"/>
              <w:left w:val="single" w:sz="4" w:space="0" w:color="auto"/>
              <w:bottom w:val="single" w:sz="4" w:space="0" w:color="auto"/>
              <w:right w:val="single" w:sz="4" w:space="0" w:color="auto"/>
            </w:tcBorders>
          </w:tcPr>
          <w:p w:rsidR="00511AA9" w:rsidRPr="00BA7803" w:rsidRDefault="00511AA9" w:rsidP="00FE0799">
            <w:pPr>
              <w:pStyle w:val="af8"/>
              <w:rPr>
                <w:rFonts w:ascii="Times New Roman" w:hAnsi="Times New Roman" w:cs="Times New Roman"/>
              </w:rPr>
            </w:pPr>
            <w: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511AA9" w:rsidRPr="00BA7803" w:rsidRDefault="00511AA9" w:rsidP="00FE0799">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lastRenderedPageBreak/>
              <w:t>12.2</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p w:rsidR="00511AA9" w:rsidRPr="00BA7803" w:rsidRDefault="00511AA9" w:rsidP="00FE0799">
            <w:pPr>
              <w:pStyle w:val="ConsPlusNormal"/>
              <w:ind w:firstLine="0"/>
              <w:rPr>
                <w:rFonts w:ascii="Times New Roman" w:hAnsi="Times New Roman" w:cs="Times New Roman"/>
                <w:sz w:val="24"/>
                <w:szCs w:val="24"/>
              </w:rPr>
            </w:pP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511AA9" w:rsidRPr="00BA7803" w:rsidTr="00FE0799">
        <w:trPr>
          <w:trHeight w:val="20"/>
          <w:jc w:val="center"/>
        </w:trPr>
        <w:tc>
          <w:tcPr>
            <w:tcW w:w="9889" w:type="dxa"/>
            <w:gridSpan w:val="6"/>
            <w:shd w:val="clear" w:color="auto" w:fill="auto"/>
          </w:tcPr>
          <w:p w:rsidR="00511AA9" w:rsidRPr="00BA7803" w:rsidRDefault="00511AA9" w:rsidP="00FE0799">
            <w:pPr>
              <w:jc w:val="center"/>
            </w:pPr>
            <w:r w:rsidRPr="00BA7803">
              <w:lastRenderedPageBreak/>
              <w:t>2.Условно разрешенные виды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511AA9" w:rsidRPr="00212920" w:rsidRDefault="00511AA9" w:rsidP="00FE0799">
            <w:pPr>
              <w:widowControl w:val="0"/>
              <w:autoSpaceDE w:val="0"/>
              <w:autoSpaceDN w:val="0"/>
              <w:adjustRightInd w:val="0"/>
              <w:jc w:val="both"/>
              <w:rPr>
                <w:rFonts w:ascii="Times New Roman CYR" w:eastAsiaTheme="minorEastAsia" w:hAnsi="Times New Roman CYR" w:cs="Times New Roman CYR"/>
              </w:rPr>
            </w:pPr>
            <w:r w:rsidRPr="00212920">
              <w:rPr>
                <w:rFonts w:ascii="Times New Roman CYR" w:eastAsiaTheme="minorEastAsia" w:hAnsi="Times New Roman CYR" w:cs="Times New Roman CYR"/>
              </w:rPr>
              <w:t>Земельные участки общего пользования.</w:t>
            </w:r>
          </w:p>
          <w:p w:rsidR="00511AA9" w:rsidRPr="00BA7803" w:rsidRDefault="00511AA9" w:rsidP="00FE0799">
            <w:pPr>
              <w:pStyle w:val="ConsPlusNormal"/>
              <w:ind w:left="34"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12920">
                <w:rPr>
                  <w:rFonts w:ascii="Times New Roman CYR" w:eastAsiaTheme="minorEastAsia" w:hAnsi="Times New Roman CYR" w:cs="Times New Roman CYR"/>
                  <w:sz w:val="24"/>
                  <w:szCs w:val="24"/>
                </w:rPr>
                <w:t>кодами 12.0.1 - 12.0.2</w:t>
              </w:r>
            </w:hyperlink>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511AA9" w:rsidRPr="00BA7803" w:rsidRDefault="00511AA9" w:rsidP="00FE0799">
            <w:pPr>
              <w:pStyle w:val="ConsPlusNormal"/>
              <w:ind w:firstLine="0"/>
              <w:rPr>
                <w:rFonts w:ascii="Times New Roman" w:hAnsi="Times New Roman" w:cs="Times New Roman"/>
                <w:sz w:val="24"/>
                <w:szCs w:val="24"/>
              </w:rPr>
            </w:pPr>
          </w:p>
        </w:tc>
        <w:tc>
          <w:tcPr>
            <w:tcW w:w="1147" w:type="dxa"/>
            <w:shd w:val="clear" w:color="auto" w:fill="auto"/>
          </w:tcPr>
          <w:p w:rsidR="00511AA9" w:rsidRPr="00BA7803" w:rsidRDefault="00511AA9" w:rsidP="00FE0799">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511AA9" w:rsidRPr="00BA7803" w:rsidTr="00FE0799">
        <w:trPr>
          <w:trHeight w:val="20"/>
          <w:jc w:val="center"/>
        </w:trPr>
        <w:tc>
          <w:tcPr>
            <w:tcW w:w="9889" w:type="dxa"/>
            <w:gridSpan w:val="6"/>
            <w:shd w:val="clear" w:color="auto" w:fill="auto"/>
          </w:tcPr>
          <w:p w:rsidR="00511AA9" w:rsidRPr="00BA7803" w:rsidRDefault="00511AA9" w:rsidP="00FE0799">
            <w:pPr>
              <w:jc w:val="center"/>
            </w:pPr>
            <w:r w:rsidRPr="00BA7803">
              <w:t>3.Вспомогательные виды разрешенного использования</w:t>
            </w:r>
          </w:p>
        </w:tc>
      </w:tr>
      <w:tr w:rsidR="00511AA9" w:rsidRPr="00BA7803" w:rsidTr="00FE0799">
        <w:trPr>
          <w:trHeight w:val="20"/>
          <w:jc w:val="center"/>
        </w:trPr>
        <w:tc>
          <w:tcPr>
            <w:tcW w:w="671"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511AA9" w:rsidRPr="00BA7803" w:rsidRDefault="00511AA9" w:rsidP="00FE0799">
            <w:pPr>
              <w:pStyle w:val="ConsPlusNormal"/>
              <w:ind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212920">
                <w:rPr>
                  <w:rFonts w:ascii="Times New Roman CYR" w:eastAsiaTheme="minorEastAsia" w:hAnsi="Times New Roman CYR" w:cs="Times New Roman CYR"/>
                  <w:sz w:val="24"/>
                  <w:szCs w:val="24"/>
                </w:rPr>
                <w:t>кодами 3.1.1-3.1.2</w:t>
              </w:r>
            </w:hyperlink>
          </w:p>
        </w:tc>
        <w:tc>
          <w:tcPr>
            <w:tcW w:w="865" w:type="dxa"/>
            <w:shd w:val="clear" w:color="auto" w:fill="auto"/>
          </w:tcPr>
          <w:p w:rsidR="00511AA9" w:rsidRPr="00BA7803" w:rsidRDefault="00511AA9" w:rsidP="00FE0799">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511AA9" w:rsidRPr="00BA7803" w:rsidRDefault="00511AA9" w:rsidP="00FE0799">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511AA9" w:rsidRPr="00BA7803" w:rsidRDefault="00511AA9" w:rsidP="00FE0799"/>
        </w:tc>
        <w:tc>
          <w:tcPr>
            <w:tcW w:w="1147" w:type="dxa"/>
            <w:shd w:val="clear" w:color="auto" w:fill="auto"/>
          </w:tcPr>
          <w:p w:rsidR="00511AA9" w:rsidRPr="00BA7803" w:rsidRDefault="00511AA9" w:rsidP="00FE0799">
            <w:r w:rsidRPr="00BA7803">
              <w:t>не устанавливается</w:t>
            </w:r>
          </w:p>
        </w:tc>
      </w:tr>
    </w:tbl>
    <w:p w:rsidR="00511AA9" w:rsidRPr="00BA7803" w:rsidRDefault="00511AA9" w:rsidP="00511AA9">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   1.2. Предельные размеры земельных участков и предельные парамет</w:t>
      </w:r>
      <w:r>
        <w:rPr>
          <w:rFonts w:ascii="Times New Roman" w:hAnsi="Times New Roman" w:cs="Times New Roman"/>
          <w:sz w:val="24"/>
          <w:szCs w:val="24"/>
        </w:rPr>
        <w:t xml:space="preserve">ры разрешенного строительства, </w:t>
      </w:r>
      <w:r w:rsidRPr="00BA7803">
        <w:rPr>
          <w:rFonts w:ascii="Times New Roman" w:hAnsi="Times New Roman" w:cs="Times New Roman"/>
          <w:sz w:val="24"/>
          <w:szCs w:val="24"/>
        </w:rPr>
        <w:t>реконструкции объектов капитального строительства:</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максимальный и (или) минимальный размер земельного участка согласно таблице 9 Правил;</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2)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3) предельное максимальное количество надземных этажей зданий, строений, сооружений - 3 этажа; высота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11AA9" w:rsidRPr="00BA7803" w:rsidRDefault="00511AA9" w:rsidP="00511AA9">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согласно таблице 9 Правил.</w:t>
      </w:r>
    </w:p>
    <w:p w:rsidR="00511AA9" w:rsidRPr="00BA7803" w:rsidRDefault="00511AA9" w:rsidP="00511AA9">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1.3. В случае если земельный участок или объект капитального строительства находится в границах зоны с особыми условиями использования территорий, ограничения их использования устанавливаются в соответствии с законодательством Российской Федерации.</w:t>
      </w:r>
    </w:p>
    <w:p w:rsidR="00511AA9" w:rsidRPr="00BA7803" w:rsidRDefault="00511AA9" w:rsidP="00511AA9">
      <w:pPr>
        <w:numPr>
          <w:ilvl w:val="1"/>
          <w:numId w:val="0"/>
        </w:numPr>
        <w:tabs>
          <w:tab w:val="num" w:pos="1620"/>
        </w:tabs>
        <w:ind w:left="1620" w:hanging="540"/>
        <w:jc w:val="both"/>
      </w:pPr>
    </w:p>
    <w:p w:rsidR="00511AA9" w:rsidRPr="00FA09DF" w:rsidRDefault="00511AA9" w:rsidP="00511AA9">
      <w:pPr>
        <w:pStyle w:val="a6"/>
        <w:widowControl w:val="0"/>
        <w:ind w:firstLine="708"/>
        <w:rPr>
          <w:sz w:val="24"/>
          <w:lang w:val="ru-RU"/>
        </w:rPr>
      </w:pPr>
      <w:r w:rsidRPr="00FA09DF">
        <w:rPr>
          <w:bCs w:val="0"/>
          <w:sz w:val="24"/>
          <w:lang w:val="ru-RU"/>
        </w:rPr>
        <w:t>Статья 23. Характеристика зон ограничений и обременений использования земель</w:t>
      </w:r>
      <w:r w:rsidRPr="00FA09DF">
        <w:rPr>
          <w:sz w:val="24"/>
          <w:lang w:val="ru-RU"/>
        </w:rPr>
        <w:t xml:space="preserve"> </w:t>
      </w:r>
      <w:r w:rsidRPr="00FA09DF">
        <w:rPr>
          <w:sz w:val="24"/>
          <w:lang w:val="ru-RU"/>
        </w:rPr>
        <w:br/>
        <w:t xml:space="preserve">Матурского сельсовета </w:t>
      </w:r>
    </w:p>
    <w:p w:rsidR="00511AA9" w:rsidRPr="00FA09DF" w:rsidRDefault="00511AA9" w:rsidP="00511AA9">
      <w:pPr>
        <w:pStyle w:val="a6"/>
        <w:widowControl w:val="0"/>
        <w:rPr>
          <w:sz w:val="24"/>
          <w:lang w:val="ru-RU"/>
        </w:rPr>
      </w:pPr>
    </w:p>
    <w:p w:rsidR="00511AA9" w:rsidRPr="00FA09DF" w:rsidRDefault="00511AA9" w:rsidP="00511AA9">
      <w:pPr>
        <w:pStyle w:val="a6"/>
        <w:widowControl w:val="0"/>
        <w:jc w:val="both"/>
        <w:rPr>
          <w:b w:val="0"/>
          <w:sz w:val="24"/>
          <w:lang w:val="ru-RU"/>
        </w:rPr>
      </w:pPr>
      <w:r w:rsidRPr="00FA09DF">
        <w:rPr>
          <w:b w:val="0"/>
          <w:sz w:val="24"/>
          <w:lang w:val="ru-RU"/>
        </w:rPr>
        <w:t xml:space="preserve">1. </w:t>
      </w:r>
      <w:r w:rsidRPr="00FA09DF">
        <w:rPr>
          <w:b w:val="0"/>
          <w:bCs w:val="0"/>
          <w:sz w:val="24"/>
          <w:lang w:val="ru-RU"/>
        </w:rPr>
        <w:t xml:space="preserve">Охранные зоны </w:t>
      </w:r>
      <w:r w:rsidRPr="00FA09DF">
        <w:rPr>
          <w:b w:val="0"/>
          <w:sz w:val="24"/>
          <w:lang w:val="ru-RU"/>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
    <w:p w:rsidR="00511AA9" w:rsidRPr="00FA09DF" w:rsidRDefault="00511AA9" w:rsidP="00511AA9">
      <w:pPr>
        <w:pStyle w:val="a6"/>
        <w:widowControl w:val="0"/>
        <w:tabs>
          <w:tab w:val="left" w:pos="1440"/>
        </w:tabs>
        <w:jc w:val="both"/>
        <w:rPr>
          <w:b w:val="0"/>
          <w:sz w:val="24"/>
          <w:lang w:val="ru-RU"/>
        </w:rPr>
      </w:pPr>
      <w:r w:rsidRPr="00FA09DF">
        <w:rPr>
          <w:b w:val="0"/>
          <w:sz w:val="24"/>
          <w:lang w:val="ru-RU"/>
        </w:rPr>
        <w:t>2. В соответствии с особенностями территории Матурского</w:t>
      </w:r>
      <w:r w:rsidRPr="00FA09DF">
        <w:rPr>
          <w:sz w:val="24"/>
          <w:lang w:val="ru-RU"/>
        </w:rPr>
        <w:t xml:space="preserve"> </w:t>
      </w:r>
      <w:r w:rsidRPr="00FA09DF">
        <w:rPr>
          <w:b w:val="0"/>
          <w:sz w:val="24"/>
          <w:lang w:val="ru-RU"/>
        </w:rPr>
        <w:t>сельсовета в границах поселения установлены следующие виды охранных зон:</w:t>
      </w:r>
    </w:p>
    <w:p w:rsidR="00511AA9" w:rsidRPr="00FA09DF" w:rsidRDefault="00511AA9" w:rsidP="00511AA9">
      <w:pPr>
        <w:pStyle w:val="a6"/>
        <w:widowControl w:val="0"/>
        <w:ind w:firstLine="709"/>
        <w:jc w:val="both"/>
        <w:rPr>
          <w:b w:val="0"/>
          <w:sz w:val="24"/>
          <w:lang w:val="ru-RU"/>
        </w:rPr>
      </w:pPr>
      <w:r w:rsidRPr="00FA09DF">
        <w:rPr>
          <w:b w:val="0"/>
          <w:sz w:val="24"/>
          <w:lang w:val="ru-RU"/>
        </w:rPr>
        <w:t xml:space="preserve">- </w:t>
      </w:r>
      <w:r w:rsidRPr="00FA09DF">
        <w:rPr>
          <w:sz w:val="24"/>
          <w:lang w:val="ru-RU"/>
        </w:rPr>
        <w:t>В.З</w:t>
      </w:r>
      <w:r w:rsidRPr="00FA09DF">
        <w:rPr>
          <w:b w:val="0"/>
          <w:sz w:val="24"/>
          <w:lang w:val="ru-RU"/>
        </w:rPr>
        <w:t xml:space="preserve"> водоохранная зона, в пределах данной зоны установлена прибрежная защитная полоса В.З1, на </w:t>
      </w:r>
    </w:p>
    <w:p w:rsidR="00511AA9" w:rsidRPr="00FA09DF" w:rsidRDefault="00511AA9" w:rsidP="00511AA9">
      <w:pPr>
        <w:pStyle w:val="a6"/>
        <w:widowControl w:val="0"/>
        <w:ind w:firstLine="709"/>
        <w:jc w:val="both"/>
        <w:rPr>
          <w:b w:val="0"/>
          <w:sz w:val="24"/>
          <w:lang w:val="ru-RU"/>
        </w:rPr>
      </w:pPr>
      <w:r w:rsidRPr="00FA09DF">
        <w:rPr>
          <w:b w:val="0"/>
          <w:sz w:val="24"/>
          <w:lang w:val="ru-RU"/>
        </w:rPr>
        <w:t>территории которой вводятся дополнительные ограничения хозяйственной и иной деятельности;</w:t>
      </w:r>
    </w:p>
    <w:p w:rsidR="00511AA9" w:rsidRPr="00FA09DF" w:rsidRDefault="00511AA9" w:rsidP="00511AA9">
      <w:pPr>
        <w:pStyle w:val="a6"/>
        <w:widowControl w:val="0"/>
        <w:ind w:firstLine="709"/>
        <w:jc w:val="both"/>
        <w:rPr>
          <w:b w:val="0"/>
          <w:sz w:val="24"/>
          <w:lang w:val="ru-RU"/>
        </w:rPr>
      </w:pPr>
      <w:r w:rsidRPr="00FA09DF">
        <w:rPr>
          <w:b w:val="0"/>
          <w:sz w:val="24"/>
          <w:lang w:val="ru-RU"/>
        </w:rPr>
        <w:t xml:space="preserve">- </w:t>
      </w:r>
      <w:r w:rsidRPr="00FA09DF">
        <w:rPr>
          <w:sz w:val="24"/>
          <w:lang w:val="ru-RU"/>
        </w:rPr>
        <w:t>Э.С</w:t>
      </w:r>
      <w:r w:rsidRPr="00FA09DF">
        <w:rPr>
          <w:b w:val="0"/>
          <w:sz w:val="24"/>
          <w:lang w:val="ru-RU"/>
        </w:rPr>
        <w:t xml:space="preserve"> охранная зона электрических сетей;</w:t>
      </w:r>
    </w:p>
    <w:p w:rsidR="00511AA9" w:rsidRPr="00FA09DF" w:rsidRDefault="00511AA9" w:rsidP="00511AA9">
      <w:pPr>
        <w:pStyle w:val="a6"/>
        <w:widowControl w:val="0"/>
        <w:ind w:firstLine="709"/>
        <w:jc w:val="both"/>
        <w:rPr>
          <w:b w:val="0"/>
          <w:sz w:val="24"/>
          <w:lang w:val="ru-RU"/>
        </w:rPr>
      </w:pPr>
      <w:r w:rsidRPr="00FA09DF">
        <w:rPr>
          <w:b w:val="0"/>
          <w:sz w:val="24"/>
          <w:lang w:val="ru-RU"/>
        </w:rPr>
        <w:lastRenderedPageBreak/>
        <w:t xml:space="preserve">- </w:t>
      </w:r>
      <w:r w:rsidRPr="00FA09DF">
        <w:rPr>
          <w:sz w:val="24"/>
          <w:lang w:val="ru-RU"/>
        </w:rPr>
        <w:t>Л.С</w:t>
      </w:r>
      <w:r w:rsidRPr="00FA09DF">
        <w:rPr>
          <w:b w:val="0"/>
          <w:sz w:val="24"/>
          <w:lang w:val="ru-RU"/>
        </w:rPr>
        <w:t xml:space="preserve"> охранная зона линий и сооружений связи;</w:t>
      </w:r>
    </w:p>
    <w:p w:rsidR="00511AA9" w:rsidRPr="00FA09DF" w:rsidRDefault="00511AA9" w:rsidP="00511AA9">
      <w:pPr>
        <w:pStyle w:val="a6"/>
        <w:widowControl w:val="0"/>
        <w:ind w:firstLine="709"/>
        <w:jc w:val="both"/>
        <w:rPr>
          <w:b w:val="0"/>
          <w:sz w:val="24"/>
          <w:lang w:val="ru-RU"/>
        </w:rPr>
      </w:pPr>
      <w:r w:rsidRPr="00FA09DF">
        <w:rPr>
          <w:b w:val="0"/>
          <w:sz w:val="24"/>
          <w:lang w:val="ru-RU"/>
        </w:rPr>
        <w:t xml:space="preserve">- </w:t>
      </w:r>
      <w:r w:rsidRPr="00FA09DF">
        <w:rPr>
          <w:sz w:val="24"/>
          <w:lang w:val="ru-RU"/>
        </w:rPr>
        <w:t>К.Н</w:t>
      </w:r>
      <w:r w:rsidRPr="00FA09DF">
        <w:rPr>
          <w:b w:val="0"/>
          <w:sz w:val="24"/>
          <w:lang w:val="ru-RU"/>
        </w:rPr>
        <w:t xml:space="preserve"> охранная зона объектов культурного наследия.</w:t>
      </w:r>
    </w:p>
    <w:p w:rsidR="00511AA9" w:rsidRPr="00FA09DF" w:rsidRDefault="00511AA9" w:rsidP="00511AA9">
      <w:pPr>
        <w:pStyle w:val="a6"/>
        <w:widowControl w:val="0"/>
        <w:jc w:val="both"/>
        <w:rPr>
          <w:b w:val="0"/>
          <w:sz w:val="24"/>
          <w:lang w:val="ru-RU"/>
        </w:rPr>
      </w:pPr>
      <w:r w:rsidRPr="00FA09DF">
        <w:rPr>
          <w:b w:val="0"/>
          <w:sz w:val="24"/>
          <w:lang w:val="ru-RU"/>
        </w:rPr>
        <w:t xml:space="preserve">3. </w:t>
      </w:r>
      <w:r w:rsidRPr="00FA09DF">
        <w:rPr>
          <w:b w:val="0"/>
          <w:bCs w:val="0"/>
          <w:sz w:val="24"/>
          <w:lang w:val="ru-RU"/>
        </w:rPr>
        <w:t>Санитарно-защитные зоны</w:t>
      </w:r>
      <w:r w:rsidRPr="00FA09DF">
        <w:rPr>
          <w:b w:val="0"/>
          <w:sz w:val="24"/>
          <w:lang w:val="ru-RU"/>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FA09DF">
        <w:rPr>
          <w:b w:val="0"/>
          <w:sz w:val="24"/>
        </w:rPr>
        <w:t>I</w:t>
      </w:r>
      <w:r w:rsidRPr="00FA09DF">
        <w:rPr>
          <w:b w:val="0"/>
          <w:sz w:val="24"/>
          <w:lang w:val="ru-RU"/>
        </w:rPr>
        <w:t xml:space="preserve"> и </w:t>
      </w:r>
      <w:r w:rsidRPr="00FA09DF">
        <w:rPr>
          <w:b w:val="0"/>
          <w:sz w:val="24"/>
        </w:rPr>
        <w:t>II</w:t>
      </w:r>
      <w:r w:rsidRPr="00FA09DF">
        <w:rPr>
          <w:b w:val="0"/>
          <w:sz w:val="24"/>
          <w:lang w:val="ru-RU"/>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511AA9" w:rsidRPr="00FA09DF" w:rsidRDefault="00511AA9" w:rsidP="00511AA9">
      <w:pPr>
        <w:pStyle w:val="a6"/>
        <w:widowControl w:val="0"/>
        <w:jc w:val="both"/>
        <w:rPr>
          <w:b w:val="0"/>
          <w:sz w:val="24"/>
          <w:lang w:val="ru-RU"/>
        </w:rPr>
      </w:pPr>
      <w:r w:rsidRPr="00FA09DF">
        <w:rPr>
          <w:b w:val="0"/>
          <w:sz w:val="24"/>
          <w:lang w:val="ru-RU"/>
        </w:rPr>
        <w:t>4. На основании данных о наличии вредного воздействия объектов на прилегающую территорию Матурского</w:t>
      </w:r>
      <w:r w:rsidRPr="00FA09DF">
        <w:rPr>
          <w:sz w:val="24"/>
          <w:lang w:val="ru-RU"/>
        </w:rPr>
        <w:t xml:space="preserve"> </w:t>
      </w:r>
      <w:r w:rsidRPr="00FA09DF">
        <w:rPr>
          <w:b w:val="0"/>
          <w:sz w:val="24"/>
          <w:lang w:val="ru-RU"/>
        </w:rPr>
        <w:t>сельсовета были установлены следующие виды санитарно-защитных зон:</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Т.И</w:t>
      </w:r>
      <w:r w:rsidRPr="00FA09DF">
        <w:rPr>
          <w:b w:val="0"/>
          <w:sz w:val="24"/>
          <w:lang w:val="ru-RU"/>
        </w:rPr>
        <w:t xml:space="preserve"> санитарно-защитная зона транспортных инфраструктур;</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П.П</w:t>
      </w:r>
      <w:r w:rsidRPr="00FA09DF">
        <w:rPr>
          <w:b w:val="0"/>
          <w:sz w:val="24"/>
          <w:lang w:val="ru-RU"/>
        </w:rPr>
        <w:t xml:space="preserve"> санитарно-защитная зона промышленных предприятий и коммунально-складских объектов;</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СХ.П</w:t>
      </w:r>
      <w:r w:rsidRPr="00FA09DF">
        <w:rPr>
          <w:b w:val="0"/>
          <w:sz w:val="24"/>
          <w:lang w:val="ru-RU"/>
        </w:rPr>
        <w:t xml:space="preserve"> санитарно-защитная зона объектов сельскохозяйственного производства;</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С.Н</w:t>
      </w:r>
      <w:r w:rsidRPr="00FA09DF">
        <w:rPr>
          <w:b w:val="0"/>
          <w:sz w:val="24"/>
          <w:lang w:val="ru-RU"/>
        </w:rPr>
        <w:t xml:space="preserve"> санитарно-защитная зона объектов специального назначения;</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З.С.О</w:t>
      </w:r>
      <w:r w:rsidRPr="00FA09DF">
        <w:rPr>
          <w:b w:val="0"/>
          <w:sz w:val="24"/>
          <w:lang w:val="ru-RU"/>
        </w:rPr>
        <w:t xml:space="preserve"> зона санитарной охраны источников водоснабжения;</w:t>
      </w:r>
    </w:p>
    <w:p w:rsidR="00511AA9" w:rsidRPr="00FA09DF" w:rsidRDefault="00511AA9" w:rsidP="00511AA9">
      <w:pPr>
        <w:pStyle w:val="a6"/>
        <w:ind w:firstLine="709"/>
        <w:jc w:val="both"/>
        <w:rPr>
          <w:b w:val="0"/>
          <w:sz w:val="24"/>
          <w:lang w:val="ru-RU"/>
        </w:rPr>
      </w:pPr>
      <w:r w:rsidRPr="00FA09DF">
        <w:rPr>
          <w:b w:val="0"/>
          <w:sz w:val="24"/>
          <w:lang w:val="ru-RU"/>
        </w:rPr>
        <w:t xml:space="preserve">- </w:t>
      </w:r>
      <w:r w:rsidRPr="00FA09DF">
        <w:rPr>
          <w:sz w:val="24"/>
          <w:lang w:val="ru-RU"/>
        </w:rPr>
        <w:t>З.С.О1</w:t>
      </w:r>
      <w:r w:rsidRPr="00FA09DF">
        <w:rPr>
          <w:b w:val="0"/>
          <w:sz w:val="24"/>
          <w:lang w:val="ru-RU"/>
        </w:rPr>
        <w:t xml:space="preserve"> зона санитарной охраны водопроводов.</w:t>
      </w:r>
    </w:p>
    <w:p w:rsidR="00511AA9" w:rsidRPr="00FA09DF" w:rsidRDefault="00511AA9" w:rsidP="00511AA9">
      <w:pPr>
        <w:pStyle w:val="a6"/>
        <w:widowControl w:val="0"/>
        <w:rPr>
          <w:sz w:val="24"/>
          <w:lang w:val="ru-RU"/>
        </w:rPr>
      </w:pPr>
    </w:p>
    <w:p w:rsidR="00511AA9" w:rsidRPr="00FA09DF" w:rsidRDefault="00511AA9" w:rsidP="00511AA9">
      <w:pPr>
        <w:pStyle w:val="a6"/>
        <w:widowControl w:val="0"/>
        <w:ind w:firstLine="708"/>
        <w:rPr>
          <w:sz w:val="24"/>
          <w:lang w:val="ru-RU"/>
        </w:rPr>
      </w:pPr>
      <w:r w:rsidRPr="00FA09DF">
        <w:rPr>
          <w:bCs w:val="0"/>
          <w:sz w:val="24"/>
          <w:lang w:val="ru-RU"/>
        </w:rPr>
        <w:t xml:space="preserve">Статья 24. Установление ограничений использования земельных участков и объектов капитального строительства в границах зон ограничений и обременений </w:t>
      </w:r>
      <w:r w:rsidRPr="00FA09DF">
        <w:rPr>
          <w:sz w:val="24"/>
          <w:lang w:val="ru-RU"/>
        </w:rPr>
        <w:t>Матурского  сельсовета</w:t>
      </w:r>
    </w:p>
    <w:p w:rsidR="00511AA9" w:rsidRPr="00FA09DF" w:rsidRDefault="00511AA9" w:rsidP="00511AA9">
      <w:pPr>
        <w:pStyle w:val="a6"/>
        <w:widowControl w:val="0"/>
        <w:rPr>
          <w:b w:val="0"/>
          <w:sz w:val="24"/>
          <w:lang w:val="ru-RU"/>
        </w:rPr>
      </w:pPr>
    </w:p>
    <w:p w:rsidR="00511AA9" w:rsidRPr="00FA09DF" w:rsidRDefault="00511AA9" w:rsidP="00511AA9">
      <w:pPr>
        <w:pStyle w:val="a6"/>
        <w:widowControl w:val="0"/>
        <w:jc w:val="both"/>
        <w:rPr>
          <w:b w:val="0"/>
          <w:sz w:val="24"/>
          <w:lang w:val="ru-RU"/>
        </w:rPr>
      </w:pPr>
      <w:r w:rsidRPr="00FA09DF">
        <w:rPr>
          <w:b w:val="0"/>
          <w:sz w:val="24"/>
          <w:lang w:val="ru-RU"/>
        </w:rPr>
        <w:t>1. Конкретный состав и содержание ограничений и обременений использования земель Матурского</w:t>
      </w:r>
      <w:r w:rsidRPr="00FA09DF">
        <w:rPr>
          <w:sz w:val="24"/>
          <w:lang w:val="ru-RU"/>
        </w:rPr>
        <w:t xml:space="preserve"> </w:t>
      </w:r>
      <w:r w:rsidRPr="00FA09DF">
        <w:rPr>
          <w:b w:val="0"/>
          <w:sz w:val="24"/>
          <w:lang w:val="ru-RU"/>
        </w:rPr>
        <w:t>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511AA9" w:rsidRPr="00FA09DF" w:rsidRDefault="00511AA9" w:rsidP="00511AA9">
      <w:pPr>
        <w:pStyle w:val="a6"/>
        <w:widowControl w:val="0"/>
        <w:jc w:val="both"/>
        <w:rPr>
          <w:b w:val="0"/>
          <w:sz w:val="24"/>
          <w:lang w:val="ru-RU"/>
        </w:rPr>
      </w:pPr>
      <w:r w:rsidRPr="00FA09DF">
        <w:rPr>
          <w:b w:val="0"/>
          <w:sz w:val="24"/>
          <w:lang w:val="ru-RU"/>
        </w:rPr>
        <w:t xml:space="preserve">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r w:rsidRPr="00FA09DF">
        <w:rPr>
          <w:bCs w:val="0"/>
          <w:sz w:val="24"/>
          <w:lang w:val="ru-RU"/>
        </w:rPr>
        <w:t>водоохранная зона (В.З)</w:t>
      </w:r>
      <w:r w:rsidRPr="00FA09DF">
        <w:rPr>
          <w:b w:val="0"/>
          <w:bCs w:val="0"/>
          <w:sz w:val="24"/>
          <w:lang w:val="ru-RU"/>
        </w:rPr>
        <w:t xml:space="preserve"> и </w:t>
      </w:r>
      <w:r w:rsidRPr="00FA09DF">
        <w:rPr>
          <w:bCs w:val="0"/>
          <w:sz w:val="24"/>
          <w:lang w:val="ru-RU"/>
        </w:rPr>
        <w:t>прибрежная защитная полоса (В.З1)</w:t>
      </w:r>
      <w:r w:rsidRPr="00FA09DF">
        <w:rPr>
          <w:b w:val="0"/>
          <w:sz w:val="24"/>
          <w:lang w:val="ru-RU"/>
        </w:rPr>
        <w:t>, на территории которой введены дополнительные ограничения природопользования. Ширина водоохранной зоны и прибрежной защитной полосы установлена в соответствии со статьей 65 Водного кодекса Российской Федерации:</w:t>
      </w:r>
    </w:p>
    <w:p w:rsidR="00511AA9" w:rsidRPr="00FA09DF" w:rsidRDefault="00511AA9" w:rsidP="00511AA9">
      <w:pPr>
        <w:pStyle w:val="a6"/>
        <w:widowControl w:val="0"/>
        <w:ind w:firstLine="851"/>
        <w:jc w:val="both"/>
        <w:rPr>
          <w:b w:val="0"/>
          <w:sz w:val="24"/>
          <w:lang w:val="ru-RU"/>
        </w:rPr>
      </w:pPr>
      <w:r w:rsidRPr="00FA09DF">
        <w:rPr>
          <w:b w:val="0"/>
          <w:sz w:val="24"/>
          <w:lang w:val="ru-RU"/>
        </w:rPr>
        <w:t>-</w:t>
      </w:r>
      <w:r w:rsidRPr="00FA09DF">
        <w:rPr>
          <w:b w:val="0"/>
          <w:sz w:val="24"/>
          <w:lang w:val="ru-RU"/>
        </w:rPr>
        <w:tab/>
        <w:t>водоохранная зона р. Магаза – 100 м (прибрежная защитная полоса – 50 м);</w:t>
      </w:r>
    </w:p>
    <w:p w:rsidR="00511AA9" w:rsidRPr="00FA09DF" w:rsidRDefault="00511AA9" w:rsidP="00511AA9">
      <w:pPr>
        <w:pStyle w:val="a6"/>
        <w:widowControl w:val="0"/>
        <w:ind w:firstLine="851"/>
        <w:jc w:val="both"/>
        <w:rPr>
          <w:b w:val="0"/>
          <w:sz w:val="24"/>
          <w:lang w:val="ru-RU"/>
        </w:rPr>
      </w:pPr>
      <w:r w:rsidRPr="00FA09DF">
        <w:rPr>
          <w:b w:val="0"/>
          <w:sz w:val="24"/>
          <w:lang w:val="ru-RU"/>
        </w:rPr>
        <w:t>-</w:t>
      </w:r>
      <w:r w:rsidRPr="00FA09DF">
        <w:rPr>
          <w:b w:val="0"/>
          <w:sz w:val="24"/>
          <w:lang w:val="ru-RU"/>
        </w:rPr>
        <w:tab/>
        <w:t>водоохранная зона р.</w:t>
      </w:r>
      <w:r>
        <w:rPr>
          <w:b w:val="0"/>
          <w:sz w:val="24"/>
          <w:lang w:val="ru-RU"/>
        </w:rPr>
        <w:t>Кулява</w:t>
      </w:r>
      <w:r w:rsidRPr="00FA09DF">
        <w:rPr>
          <w:b w:val="0"/>
          <w:sz w:val="24"/>
          <w:lang w:val="ru-RU"/>
        </w:rPr>
        <w:t xml:space="preserve">  – 100 м (прибрежная защитная полоса – 50 м).</w:t>
      </w:r>
    </w:p>
    <w:p w:rsidR="00511AA9" w:rsidRPr="00FA09DF" w:rsidRDefault="00511AA9" w:rsidP="00511AA9">
      <w:pPr>
        <w:pStyle w:val="a6"/>
        <w:widowControl w:val="0"/>
        <w:tabs>
          <w:tab w:val="left" w:pos="1260"/>
        </w:tabs>
        <w:jc w:val="both"/>
        <w:rPr>
          <w:b w:val="0"/>
          <w:sz w:val="24"/>
          <w:lang w:val="ru-RU"/>
        </w:rPr>
      </w:pPr>
      <w:r w:rsidRPr="00FA09DF">
        <w:rPr>
          <w:b w:val="0"/>
          <w:sz w:val="24"/>
          <w:lang w:val="ru-RU"/>
        </w:rPr>
        <w:t xml:space="preserve">Ширина водоохранных зон и прибрежных полос других водных объектов в границах </w:t>
      </w:r>
      <w:r w:rsidRPr="00FA09DF">
        <w:rPr>
          <w:b w:val="0"/>
          <w:sz w:val="24"/>
          <w:lang w:val="ru-RU"/>
        </w:rPr>
        <w:br/>
        <w:t>Матурского</w:t>
      </w:r>
      <w:r w:rsidRPr="00FA09DF">
        <w:rPr>
          <w:sz w:val="24"/>
          <w:lang w:val="ru-RU"/>
        </w:rPr>
        <w:t xml:space="preserve"> </w:t>
      </w:r>
      <w:r w:rsidRPr="00FA09DF">
        <w:rPr>
          <w:b w:val="0"/>
          <w:sz w:val="24"/>
          <w:lang w:val="ru-RU"/>
        </w:rPr>
        <w:t>сельсовета совпадает и составляет 50 м.</w:t>
      </w:r>
    </w:p>
    <w:p w:rsidR="00511AA9" w:rsidRPr="00FA09DF" w:rsidRDefault="00511AA9" w:rsidP="00511AA9">
      <w:pPr>
        <w:pStyle w:val="a6"/>
        <w:widowControl w:val="0"/>
        <w:tabs>
          <w:tab w:val="left" w:pos="1440"/>
        </w:tabs>
        <w:jc w:val="both"/>
        <w:rPr>
          <w:b w:val="0"/>
          <w:bCs w:val="0"/>
          <w:sz w:val="24"/>
          <w:lang w:val="ru-RU"/>
        </w:rPr>
      </w:pPr>
      <w:r w:rsidRPr="00FA09DF">
        <w:rPr>
          <w:b w:val="0"/>
          <w:sz w:val="24"/>
          <w:lang w:val="ru-RU"/>
        </w:rPr>
        <w:t>3. Для обеспечения сохранности, создания нормальных условий эксплуатации электрических сетей на территории Матурского</w:t>
      </w:r>
      <w:r w:rsidRPr="00FA09DF">
        <w:rPr>
          <w:sz w:val="24"/>
          <w:lang w:val="ru-RU"/>
        </w:rPr>
        <w:t xml:space="preserve"> </w:t>
      </w:r>
      <w:r w:rsidRPr="00FA09DF">
        <w:rPr>
          <w:b w:val="0"/>
          <w:sz w:val="24"/>
          <w:lang w:val="ru-RU"/>
        </w:rPr>
        <w:t xml:space="preserve">сельсовета установлена </w:t>
      </w:r>
      <w:r w:rsidRPr="00FA09DF">
        <w:rPr>
          <w:bCs w:val="0"/>
          <w:sz w:val="24"/>
          <w:lang w:val="ru-RU"/>
        </w:rPr>
        <w:t>охранная зона</w:t>
      </w:r>
      <w:r w:rsidRPr="00FA09DF">
        <w:rPr>
          <w:sz w:val="24"/>
          <w:lang w:val="ru-RU"/>
        </w:rPr>
        <w:t xml:space="preserve"> </w:t>
      </w:r>
      <w:r w:rsidRPr="00FA09DF">
        <w:rPr>
          <w:bCs w:val="0"/>
          <w:sz w:val="24"/>
          <w:lang w:val="ru-RU"/>
        </w:rPr>
        <w:t>электрических сетей (Э.С)</w:t>
      </w:r>
      <w:r w:rsidRPr="00FA09DF">
        <w:rPr>
          <w:b w:val="0"/>
          <w:bCs w:val="0"/>
          <w:sz w:val="24"/>
          <w:lang w:val="ru-RU"/>
        </w:rPr>
        <w:t xml:space="preserve">. </w:t>
      </w:r>
    </w:p>
    <w:p w:rsidR="00511AA9" w:rsidRPr="00FA09DF" w:rsidRDefault="00511AA9" w:rsidP="00511AA9">
      <w:pPr>
        <w:pStyle w:val="a6"/>
        <w:ind w:firstLine="709"/>
        <w:jc w:val="both"/>
        <w:rPr>
          <w:b w:val="0"/>
          <w:sz w:val="24"/>
          <w:lang w:val="ru-RU"/>
        </w:rPr>
      </w:pPr>
      <w:r w:rsidRPr="00FA09DF">
        <w:rPr>
          <w:b w:val="0"/>
          <w:sz w:val="24"/>
          <w:lang w:val="ru-RU"/>
        </w:rPr>
        <w:t>Требования использования земель в границах охранных зон электрических сетей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511AA9" w:rsidRPr="00FA09DF" w:rsidRDefault="00511AA9" w:rsidP="00511AA9">
      <w:pPr>
        <w:pStyle w:val="a6"/>
        <w:widowControl w:val="0"/>
        <w:tabs>
          <w:tab w:val="left" w:pos="1440"/>
        </w:tabs>
        <w:jc w:val="both"/>
        <w:rPr>
          <w:sz w:val="24"/>
          <w:lang w:val="ru-RU"/>
        </w:rPr>
      </w:pPr>
      <w:r w:rsidRPr="00FA09DF">
        <w:rPr>
          <w:b w:val="0"/>
          <w:sz w:val="24"/>
          <w:lang w:val="ru-RU"/>
        </w:rPr>
        <w:t xml:space="preserve">4. Для обеспечения сохранности действующих кабельных и воздушных линий радиофикации установлена </w:t>
      </w:r>
      <w:r w:rsidRPr="00FA09DF">
        <w:rPr>
          <w:bCs w:val="0"/>
          <w:sz w:val="24"/>
          <w:lang w:val="ru-RU"/>
        </w:rPr>
        <w:t>охранная зона</w:t>
      </w:r>
      <w:r w:rsidRPr="00FA09DF">
        <w:rPr>
          <w:sz w:val="24"/>
          <w:lang w:val="ru-RU"/>
        </w:rPr>
        <w:t xml:space="preserve"> </w:t>
      </w:r>
      <w:r w:rsidRPr="00FA09DF">
        <w:rPr>
          <w:bCs w:val="0"/>
          <w:sz w:val="24"/>
          <w:lang w:val="ru-RU"/>
        </w:rPr>
        <w:t>линий и сооружений связи (Л.С)</w:t>
      </w:r>
      <w:r w:rsidRPr="00FA09DF">
        <w:rPr>
          <w:sz w:val="24"/>
          <w:lang w:val="ru-RU"/>
        </w:rPr>
        <w:t>.</w:t>
      </w:r>
    </w:p>
    <w:p w:rsidR="00511AA9" w:rsidRPr="00FA09DF" w:rsidRDefault="00511AA9" w:rsidP="00511AA9">
      <w:pPr>
        <w:pStyle w:val="a6"/>
        <w:ind w:firstLine="709"/>
        <w:jc w:val="both"/>
        <w:rPr>
          <w:b w:val="0"/>
          <w:sz w:val="24"/>
          <w:lang w:val="ru-RU"/>
        </w:rPr>
      </w:pPr>
      <w:r w:rsidRPr="00FA09DF">
        <w:rPr>
          <w:b w:val="0"/>
          <w:sz w:val="24"/>
          <w:lang w:val="ru-RU"/>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511AA9" w:rsidRPr="00FA09DF" w:rsidRDefault="00511AA9" w:rsidP="00511AA9">
      <w:pPr>
        <w:pStyle w:val="a6"/>
        <w:widowControl w:val="0"/>
        <w:tabs>
          <w:tab w:val="left" w:pos="1440"/>
        </w:tabs>
        <w:jc w:val="both"/>
        <w:rPr>
          <w:b w:val="0"/>
          <w:bCs w:val="0"/>
          <w:sz w:val="24"/>
          <w:lang w:val="ru-RU"/>
        </w:rPr>
      </w:pPr>
      <w:r w:rsidRPr="00FA09DF">
        <w:rPr>
          <w:b w:val="0"/>
          <w:bCs w:val="0"/>
          <w:sz w:val="24"/>
          <w:lang w:val="ru-RU"/>
        </w:rPr>
        <w:lastRenderedPageBreak/>
        <w:t xml:space="preserve">5. На территории </w:t>
      </w:r>
      <w:r w:rsidRPr="00FA09DF">
        <w:rPr>
          <w:b w:val="0"/>
          <w:sz w:val="24"/>
          <w:lang w:val="ru-RU"/>
        </w:rPr>
        <w:t>Матурского</w:t>
      </w:r>
      <w:r w:rsidRPr="00FA09DF">
        <w:rPr>
          <w:sz w:val="24"/>
          <w:lang w:val="ru-RU"/>
        </w:rPr>
        <w:t xml:space="preserve"> </w:t>
      </w:r>
      <w:r w:rsidRPr="00FA09DF">
        <w:rPr>
          <w:b w:val="0"/>
          <w:sz w:val="24"/>
          <w:lang w:val="ru-RU"/>
        </w:rPr>
        <w:t xml:space="preserve">сельсовета </w:t>
      </w:r>
      <w:r w:rsidRPr="00FA09DF">
        <w:rPr>
          <w:b w:val="0"/>
          <w:bCs w:val="0"/>
          <w:sz w:val="24"/>
          <w:lang w:val="ru-RU"/>
        </w:rPr>
        <w:t xml:space="preserve">расположены объекты культурного наследия. Границы зон охраны </w:t>
      </w:r>
      <w:r w:rsidRPr="00FA09DF">
        <w:rPr>
          <w:bCs w:val="0"/>
          <w:sz w:val="24"/>
          <w:lang w:val="ru-RU"/>
        </w:rPr>
        <w:t>объектов культурного наследия (К.Н)</w:t>
      </w:r>
      <w:r w:rsidRPr="00FA09DF">
        <w:rPr>
          <w:b w:val="0"/>
          <w:bCs w:val="0"/>
          <w:sz w:val="24"/>
          <w:lang w:val="ru-RU"/>
        </w:rPr>
        <w:t xml:space="preserve">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511AA9" w:rsidRPr="00FA09DF" w:rsidRDefault="00511AA9" w:rsidP="00511AA9">
      <w:pPr>
        <w:pStyle w:val="a6"/>
        <w:widowControl w:val="0"/>
        <w:tabs>
          <w:tab w:val="left" w:pos="1440"/>
        </w:tabs>
        <w:jc w:val="both"/>
        <w:rPr>
          <w:b w:val="0"/>
          <w:sz w:val="24"/>
          <w:lang w:val="ru-RU"/>
        </w:rPr>
      </w:pPr>
      <w:r w:rsidRPr="00FA09DF">
        <w:rPr>
          <w:b w:val="0"/>
          <w:sz w:val="24"/>
          <w:lang w:val="ru-RU"/>
        </w:rPr>
        <w:t>6. В целях обеспечения нормальной эксплуатации сооружений, устройств и других объектов транспорта на территории Матурского</w:t>
      </w:r>
      <w:r w:rsidRPr="00FA09DF">
        <w:rPr>
          <w:sz w:val="24"/>
          <w:lang w:val="ru-RU"/>
        </w:rPr>
        <w:t xml:space="preserve"> </w:t>
      </w:r>
      <w:r w:rsidRPr="00FA09DF">
        <w:rPr>
          <w:b w:val="0"/>
          <w:sz w:val="24"/>
          <w:lang w:val="ru-RU"/>
        </w:rPr>
        <w:t xml:space="preserve">сельсовета установлена </w:t>
      </w:r>
      <w:r w:rsidRPr="00FA09DF">
        <w:rPr>
          <w:b w:val="0"/>
          <w:bCs w:val="0"/>
          <w:sz w:val="24"/>
          <w:lang w:val="ru-RU"/>
        </w:rPr>
        <w:t xml:space="preserve">санитарно-защитная зона </w:t>
      </w:r>
      <w:r w:rsidRPr="00FA09DF">
        <w:rPr>
          <w:bCs w:val="0"/>
          <w:sz w:val="24"/>
          <w:lang w:val="ru-RU"/>
        </w:rPr>
        <w:t>транспортных инфраструктур (Т.И).</w:t>
      </w:r>
      <w:r w:rsidRPr="00FA09DF">
        <w:rPr>
          <w:b w:val="0"/>
          <w:bCs w:val="0"/>
          <w:sz w:val="24"/>
          <w:lang w:val="ru-RU"/>
        </w:rPr>
        <w:t xml:space="preserve"> </w:t>
      </w:r>
      <w:r w:rsidRPr="00FA09DF">
        <w:rPr>
          <w:b w:val="0"/>
          <w:sz w:val="24"/>
          <w:lang w:val="ru-RU"/>
        </w:rPr>
        <w:t>Порядок установления данной зоны, её размер и режим пользования определяется в соответствии с законодательством для каждого вида транспорта.</w:t>
      </w:r>
    </w:p>
    <w:p w:rsidR="00511AA9" w:rsidRPr="00FA09DF" w:rsidRDefault="00511AA9" w:rsidP="00511AA9">
      <w:pPr>
        <w:pStyle w:val="a6"/>
        <w:widowControl w:val="0"/>
        <w:tabs>
          <w:tab w:val="left" w:pos="1440"/>
        </w:tabs>
        <w:jc w:val="both"/>
        <w:rPr>
          <w:sz w:val="24"/>
          <w:lang w:val="ru-RU"/>
        </w:rPr>
      </w:pPr>
      <w:r w:rsidRPr="00FA09DF">
        <w:rPr>
          <w:b w:val="0"/>
          <w:sz w:val="24"/>
          <w:lang w:val="ru-RU"/>
        </w:rPr>
        <w:t>7.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Матурского</w:t>
      </w:r>
      <w:r w:rsidRPr="00FA09DF">
        <w:rPr>
          <w:sz w:val="24"/>
          <w:lang w:val="ru-RU"/>
        </w:rPr>
        <w:t xml:space="preserve"> </w:t>
      </w:r>
      <w:r w:rsidRPr="00FA09DF">
        <w:rPr>
          <w:b w:val="0"/>
          <w:sz w:val="24"/>
          <w:lang w:val="ru-RU"/>
        </w:rPr>
        <w:t xml:space="preserve">сельсовета установлены размеры </w:t>
      </w:r>
      <w:r w:rsidRPr="00FA09DF">
        <w:rPr>
          <w:b w:val="0"/>
          <w:bCs w:val="0"/>
          <w:sz w:val="24"/>
          <w:lang w:val="ru-RU"/>
        </w:rPr>
        <w:t xml:space="preserve">санитарно-защитных зон промышленных предприятий и </w:t>
      </w:r>
      <w:r w:rsidRPr="00FA09DF">
        <w:rPr>
          <w:bCs w:val="0"/>
          <w:sz w:val="24"/>
          <w:lang w:val="ru-RU"/>
        </w:rPr>
        <w:t>коммунально-складских объектов (П.П)</w:t>
      </w:r>
      <w:r w:rsidRPr="00FA09DF">
        <w:rPr>
          <w:sz w:val="24"/>
          <w:lang w:val="ru-RU"/>
        </w:rPr>
        <w:t>.</w:t>
      </w:r>
    </w:p>
    <w:p w:rsidR="00511AA9" w:rsidRPr="00FA09DF" w:rsidRDefault="00511AA9" w:rsidP="00511AA9">
      <w:pPr>
        <w:pStyle w:val="a6"/>
        <w:widowControl w:val="0"/>
        <w:tabs>
          <w:tab w:val="left" w:pos="1440"/>
        </w:tabs>
        <w:jc w:val="both"/>
        <w:rPr>
          <w:sz w:val="24"/>
          <w:lang w:val="ru-RU"/>
        </w:rPr>
      </w:pPr>
      <w:r w:rsidRPr="00FA09DF">
        <w:rPr>
          <w:b w:val="0"/>
          <w:sz w:val="24"/>
          <w:lang w:val="ru-RU"/>
        </w:rPr>
        <w:t>8. В соответствии с СанПиН 2.2.1/2.1.1.1200-03 «Санитарно-защитные зоны и санитарная классификация предприятий, сооружений и иных объектов» на территории Матурского</w:t>
      </w:r>
      <w:r w:rsidRPr="00FA09DF">
        <w:rPr>
          <w:sz w:val="24"/>
          <w:lang w:val="ru-RU"/>
        </w:rPr>
        <w:t xml:space="preserve"> </w:t>
      </w:r>
      <w:r w:rsidRPr="00FA09DF">
        <w:rPr>
          <w:b w:val="0"/>
          <w:sz w:val="24"/>
          <w:lang w:val="ru-RU"/>
        </w:rPr>
        <w:t xml:space="preserve">сельсовета установлена </w:t>
      </w:r>
      <w:r w:rsidRPr="00FA09DF">
        <w:rPr>
          <w:b w:val="0"/>
          <w:bCs w:val="0"/>
          <w:sz w:val="24"/>
          <w:lang w:val="ru-RU"/>
        </w:rPr>
        <w:t xml:space="preserve">санитарно-защитная зона объектов </w:t>
      </w:r>
      <w:r w:rsidRPr="00FA09DF">
        <w:rPr>
          <w:bCs w:val="0"/>
          <w:sz w:val="24"/>
          <w:lang w:val="ru-RU"/>
        </w:rPr>
        <w:t>сельскохозяйственного производства (СХ.П)</w:t>
      </w:r>
      <w:r w:rsidRPr="00FA09DF">
        <w:rPr>
          <w:sz w:val="24"/>
          <w:lang w:val="ru-RU"/>
        </w:rPr>
        <w:t>.</w:t>
      </w:r>
    </w:p>
    <w:p w:rsidR="00511AA9" w:rsidRPr="00FA09DF" w:rsidRDefault="00511AA9" w:rsidP="00511AA9">
      <w:pPr>
        <w:pStyle w:val="a6"/>
        <w:widowControl w:val="0"/>
        <w:tabs>
          <w:tab w:val="left" w:pos="1440"/>
        </w:tabs>
        <w:jc w:val="both"/>
        <w:rPr>
          <w:b w:val="0"/>
          <w:bCs w:val="0"/>
          <w:sz w:val="24"/>
          <w:lang w:val="ru-RU"/>
        </w:rPr>
      </w:pPr>
      <w:r w:rsidRPr="00FA09DF">
        <w:rPr>
          <w:b w:val="0"/>
          <w:sz w:val="24"/>
          <w:lang w:val="ru-RU"/>
        </w:rPr>
        <w:t xml:space="preserve">9. В целях соблюдения требуемых гигиенических нормативов установлена </w:t>
      </w:r>
      <w:r w:rsidRPr="00FA09DF">
        <w:rPr>
          <w:b w:val="0"/>
          <w:bCs w:val="0"/>
          <w:sz w:val="24"/>
          <w:lang w:val="ru-RU"/>
        </w:rPr>
        <w:t xml:space="preserve">санитарно-защитная зона </w:t>
      </w:r>
      <w:r w:rsidRPr="00FA09DF">
        <w:rPr>
          <w:bCs w:val="0"/>
          <w:sz w:val="24"/>
          <w:lang w:val="ru-RU"/>
        </w:rPr>
        <w:t>объектов специального назначения (С.Н).</w:t>
      </w:r>
      <w:r w:rsidRPr="00FA09DF">
        <w:rPr>
          <w:b w:val="0"/>
          <w:bCs w:val="0"/>
          <w:sz w:val="24"/>
          <w:lang w:val="ru-RU"/>
        </w:rPr>
        <w:t xml:space="preserve"> </w:t>
      </w:r>
    </w:p>
    <w:p w:rsidR="00511AA9" w:rsidRPr="00FA09DF" w:rsidRDefault="00511AA9" w:rsidP="00511AA9">
      <w:pPr>
        <w:pStyle w:val="a6"/>
        <w:widowControl w:val="0"/>
        <w:ind w:firstLine="709"/>
        <w:jc w:val="both"/>
        <w:rPr>
          <w:b w:val="0"/>
          <w:sz w:val="24"/>
          <w:lang w:val="ru-RU"/>
        </w:rPr>
      </w:pPr>
      <w:r w:rsidRPr="00FA09DF">
        <w:rPr>
          <w:b w:val="0"/>
          <w:sz w:val="24"/>
          <w:lang w:val="ru-RU"/>
        </w:rPr>
        <w:t xml:space="preserve">Режим использования в </w:t>
      </w:r>
      <w:r w:rsidRPr="00FA09DF">
        <w:rPr>
          <w:b w:val="0"/>
          <w:bCs w:val="0"/>
          <w:sz w:val="24"/>
          <w:lang w:val="ru-RU"/>
        </w:rPr>
        <w:t>санитарно-защитных зонах объектов специального назначения определен</w:t>
      </w:r>
      <w:r w:rsidRPr="00FA09DF">
        <w:rPr>
          <w:b w:val="0"/>
          <w:sz w:val="24"/>
          <w:lang w:val="ru-RU"/>
        </w:rPr>
        <w:t xml:space="preserve"> СанПиН 2.2.1/2.1.1.1200-03, утвержденными постановлением Главного государственного санитарного врача Российской Федерации от 25.09.2007 № 74.</w:t>
      </w:r>
    </w:p>
    <w:p w:rsidR="00511AA9" w:rsidRPr="00FA09DF" w:rsidRDefault="00511AA9" w:rsidP="00511AA9">
      <w:pPr>
        <w:pStyle w:val="a6"/>
        <w:widowControl w:val="0"/>
        <w:tabs>
          <w:tab w:val="left" w:pos="1440"/>
        </w:tabs>
        <w:jc w:val="both"/>
        <w:rPr>
          <w:b w:val="0"/>
          <w:sz w:val="24"/>
          <w:lang w:val="ru-RU"/>
        </w:rPr>
      </w:pPr>
      <w:r w:rsidRPr="00FA09DF">
        <w:rPr>
          <w:b w:val="0"/>
          <w:sz w:val="24"/>
          <w:lang w:val="ru-RU"/>
        </w:rPr>
        <w:t xml:space="preserve">10. 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FA09DF">
        <w:rPr>
          <w:b w:val="0"/>
          <w:bCs w:val="0"/>
          <w:sz w:val="24"/>
          <w:lang w:val="ru-RU"/>
        </w:rPr>
        <w:t>зона</w:t>
      </w:r>
      <w:r w:rsidRPr="00FA09DF">
        <w:rPr>
          <w:b w:val="0"/>
          <w:sz w:val="24"/>
          <w:lang w:val="ru-RU"/>
        </w:rPr>
        <w:t xml:space="preserve"> </w:t>
      </w:r>
      <w:r w:rsidRPr="00FA09DF">
        <w:rPr>
          <w:b w:val="0"/>
          <w:bCs w:val="0"/>
          <w:sz w:val="24"/>
          <w:lang w:val="ru-RU"/>
        </w:rPr>
        <w:t xml:space="preserve">санитарной охраны </w:t>
      </w:r>
      <w:r w:rsidRPr="00FA09DF">
        <w:rPr>
          <w:bCs w:val="0"/>
          <w:sz w:val="24"/>
          <w:lang w:val="ru-RU"/>
        </w:rPr>
        <w:t>источников водоснабжения (З.С.О)</w:t>
      </w:r>
      <w:r w:rsidRPr="00FA09DF">
        <w:rPr>
          <w:sz w:val="24"/>
          <w:lang w:val="ru-RU"/>
        </w:rPr>
        <w:t>.</w:t>
      </w:r>
      <w:r w:rsidRPr="00FA09DF">
        <w:rPr>
          <w:b w:val="0"/>
          <w:sz w:val="24"/>
          <w:lang w:val="ru-RU"/>
        </w:rPr>
        <w:t xml:space="preserve"> В соответствии с СанПиН 2.1.4.1110-02 «Зоны санитарной охраны источников водоснабжения и водопроводов хозяйственно-питьевого назначения», утвержденными постановлением Главного государственного санитарного врача Российской Федерации от 14.03.2002 № 10, установлена зона санитарной охраны</w:t>
      </w:r>
      <w:r w:rsidRPr="00FA09DF">
        <w:rPr>
          <w:b w:val="0"/>
          <w:bCs w:val="0"/>
          <w:sz w:val="24"/>
          <w:lang w:val="ru-RU"/>
        </w:rPr>
        <w:t xml:space="preserve"> </w:t>
      </w:r>
      <w:r w:rsidRPr="00FA09DF">
        <w:rPr>
          <w:b w:val="0"/>
          <w:sz w:val="24"/>
          <w:lang w:val="ru-RU"/>
        </w:rPr>
        <w:t xml:space="preserve">вокруг водозаборов, водопроводных сооружений и водопроводов хозяйственно-питьевого назначения. </w:t>
      </w:r>
    </w:p>
    <w:p w:rsidR="00511AA9" w:rsidRPr="00FA09DF" w:rsidRDefault="00511AA9" w:rsidP="00511AA9">
      <w:pPr>
        <w:pStyle w:val="a6"/>
        <w:jc w:val="both"/>
        <w:rPr>
          <w:b w:val="0"/>
          <w:sz w:val="24"/>
          <w:lang w:val="ru-RU"/>
        </w:rPr>
      </w:pPr>
      <w:r w:rsidRPr="00FA09DF">
        <w:rPr>
          <w:b w:val="0"/>
          <w:sz w:val="24"/>
          <w:lang w:val="ru-RU"/>
        </w:rPr>
        <w:t xml:space="preserve">11. Зона санитарной </w:t>
      </w:r>
      <w:r w:rsidRPr="00FA09DF">
        <w:rPr>
          <w:sz w:val="24"/>
          <w:lang w:val="ru-RU"/>
        </w:rPr>
        <w:t>охраны водопроводов (З.С.О1),</w:t>
      </w:r>
      <w:r w:rsidRPr="00FA09DF">
        <w:rPr>
          <w:b w:val="0"/>
          <w:sz w:val="24"/>
          <w:lang w:val="ru-RU"/>
        </w:rPr>
        <w:t xml:space="preserve"> расположенных вне территорий водозабора, представлена поясом строгого режима – </w:t>
      </w:r>
      <w:r w:rsidRPr="00FA09DF">
        <w:rPr>
          <w:b w:val="0"/>
          <w:bCs w:val="0"/>
          <w:sz w:val="24"/>
          <w:lang w:val="ru-RU"/>
        </w:rPr>
        <w:t>санитарно-защитной полосой</w:t>
      </w:r>
      <w:r w:rsidRPr="00FA09DF">
        <w:rPr>
          <w:b w:val="0"/>
          <w:sz w:val="24"/>
          <w:lang w:val="ru-RU"/>
        </w:rPr>
        <w:t>. Ширина санитарно-защитной полосы установлена в соответствии с СанПиН 2.1.4.1110-02 «Зоны санитарной охраны источников водоснабжения и водопроводов хозяйственно-питьевого назначения».</w:t>
      </w: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Pr="00BA7803" w:rsidRDefault="00511AA9" w:rsidP="00511AA9">
      <w:pPr>
        <w:pStyle w:val="a6"/>
        <w:ind w:firstLine="709"/>
        <w:rPr>
          <w:sz w:val="24"/>
          <w:lang w:val="ru-RU"/>
        </w:rPr>
      </w:pPr>
    </w:p>
    <w:p w:rsidR="00511AA9" w:rsidRDefault="00511AA9" w:rsidP="00511AA9">
      <w:pPr>
        <w:spacing w:after="160" w:line="259" w:lineRule="auto"/>
        <w:rPr>
          <w:b/>
          <w:bCs/>
          <w:lang w:eastAsia="x-none"/>
        </w:rPr>
      </w:pPr>
    </w:p>
    <w:p w:rsidR="00511AA9" w:rsidRPr="00BA7803" w:rsidRDefault="00511AA9" w:rsidP="00511AA9">
      <w:pPr>
        <w:spacing w:after="160" w:line="259" w:lineRule="auto"/>
        <w:jc w:val="center"/>
        <w:rPr>
          <w:b/>
        </w:rPr>
      </w:pPr>
      <w:r w:rsidRPr="00BA7803">
        <w:rPr>
          <w:b/>
        </w:rPr>
        <w:lastRenderedPageBreak/>
        <w:t>Основные термины и определения, используемые в настоящих Правилах</w:t>
      </w:r>
    </w:p>
    <w:p w:rsidR="00511AA9" w:rsidRPr="00BA7803" w:rsidRDefault="00511AA9" w:rsidP="00511AA9"/>
    <w:p w:rsidR="00511AA9" w:rsidRPr="00BA7803" w:rsidRDefault="00511AA9" w:rsidP="00511AA9">
      <w:pPr>
        <w:pStyle w:val="a6"/>
        <w:ind w:firstLine="708"/>
        <w:jc w:val="both"/>
        <w:rPr>
          <w:b w:val="0"/>
          <w:sz w:val="24"/>
        </w:rPr>
      </w:pPr>
      <w:r w:rsidRPr="00BA7803">
        <w:rPr>
          <w:b w:val="0"/>
          <w:sz w:val="24"/>
        </w:rPr>
        <w:t>Термины и определения, используемые в настоящих Правилах, применяются в следующем значении:</w:t>
      </w:r>
    </w:p>
    <w:p w:rsidR="00511AA9" w:rsidRPr="00BA7803" w:rsidRDefault="00511AA9" w:rsidP="00511AA9">
      <w:pPr>
        <w:autoSpaceDE w:val="0"/>
        <w:autoSpaceDN w:val="0"/>
        <w:adjustRightInd w:val="0"/>
        <w:ind w:firstLine="709"/>
        <w:jc w:val="both"/>
      </w:pPr>
      <w:r w:rsidRPr="00BA7803">
        <w:rPr>
          <w:b/>
        </w:rPr>
        <w:t>Автомобильная дорога</w:t>
      </w:r>
      <w:r w:rsidRPr="00BA7803">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 Федеральным законом от 08.11.2007 № 257-ФЗ).</w:t>
      </w:r>
    </w:p>
    <w:p w:rsidR="00511AA9" w:rsidRPr="00BA7803" w:rsidRDefault="00511AA9" w:rsidP="00511AA9">
      <w:pPr>
        <w:ind w:firstLine="709"/>
        <w:jc w:val="both"/>
      </w:pPr>
      <w:r w:rsidRPr="00BA7803">
        <w:rPr>
          <w:b/>
        </w:rPr>
        <w:t>Арендаторы земельных участков</w:t>
      </w:r>
      <w:r w:rsidRPr="00BA7803">
        <w:t xml:space="preserve"> – лица, владеющие и пользующиеся земельными участками по договору аренды, договору субаренды (в соответствии с Земельным кодексом Российской Федерации).</w:t>
      </w:r>
    </w:p>
    <w:p w:rsidR="00511AA9" w:rsidRPr="00BA7803" w:rsidRDefault="00511AA9" w:rsidP="00511AA9">
      <w:pPr>
        <w:ind w:firstLine="709"/>
        <w:jc w:val="both"/>
      </w:pPr>
      <w:r w:rsidRPr="00BA7803">
        <w:rPr>
          <w:b/>
        </w:rPr>
        <w:t>Блокированный жилой дом</w:t>
      </w:r>
      <w:r w:rsidRPr="00BA7803">
        <w:t xml:space="preserve"> – здание квартирного типа, состоящее из двух и более квартир, каждая из которых имеет непосредственный выход на приквартирный участок (в соответствии со СНиП 2.08.01-89*).</w:t>
      </w:r>
    </w:p>
    <w:p w:rsidR="00511AA9" w:rsidRPr="00BA7803" w:rsidRDefault="00511AA9" w:rsidP="00511AA9">
      <w:pPr>
        <w:ind w:firstLine="709"/>
        <w:jc w:val="both"/>
      </w:pPr>
      <w:r w:rsidRPr="00BA7803">
        <w:rPr>
          <w:b/>
        </w:rPr>
        <w:t>Виды разрешенного использования недвижимости</w:t>
      </w:r>
      <w:r w:rsidRPr="00BA7803">
        <w:t xml:space="preserve">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
    <w:p w:rsidR="00511AA9" w:rsidRPr="00BA7803" w:rsidRDefault="00511AA9" w:rsidP="00511AA9">
      <w:pPr>
        <w:ind w:firstLine="709"/>
        <w:jc w:val="both"/>
      </w:pPr>
      <w:r w:rsidRPr="00BA7803">
        <w:rPr>
          <w:b/>
        </w:rPr>
        <w:t>Водоохранная зона</w:t>
      </w:r>
      <w:r w:rsidRPr="00BA7803">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p>
    <w:p w:rsidR="00511AA9" w:rsidRPr="00BA7803" w:rsidRDefault="00511AA9" w:rsidP="00511AA9">
      <w:pPr>
        <w:ind w:firstLine="709"/>
        <w:jc w:val="both"/>
      </w:pPr>
      <w:r w:rsidRPr="00BA7803">
        <w:rPr>
          <w:b/>
        </w:rPr>
        <w:t>Встроенные, встроено-пристроенные и пристроенные учреждения и предприятия</w:t>
      </w:r>
      <w:r w:rsidRPr="00BA7803">
        <w:t xml:space="preserve"> – учреждения и предприятия, входящие в структуру жилого дома или другого объекта (в соответствии с </w:t>
      </w:r>
      <w:r w:rsidRPr="00BA7803">
        <w:br/>
        <w:t>СП 30-102-99).</w:t>
      </w:r>
    </w:p>
    <w:p w:rsidR="00511AA9" w:rsidRPr="00BA7803" w:rsidRDefault="00511AA9" w:rsidP="00511AA9">
      <w:pPr>
        <w:ind w:firstLine="709"/>
        <w:jc w:val="both"/>
      </w:pPr>
      <w:r w:rsidRPr="00BA7803">
        <w:rPr>
          <w:b/>
        </w:rPr>
        <w:t>Высота строения -</w:t>
      </w:r>
      <w:r w:rsidRPr="00BA7803">
        <w:t xml:space="preserve"> расстояние по вертикали, измеренное от проектной отметки земли до наивысшей точки плоской крыши или до наивысшей точки конька скатной крыши.</w:t>
      </w:r>
    </w:p>
    <w:p w:rsidR="00511AA9" w:rsidRPr="00BA7803" w:rsidRDefault="00511AA9" w:rsidP="00511AA9">
      <w:pPr>
        <w:ind w:firstLine="709"/>
        <w:jc w:val="both"/>
      </w:pPr>
      <w:r w:rsidRPr="00BA7803">
        <w:rPr>
          <w:b/>
        </w:rPr>
        <w:t>Градостроительная деятельность</w:t>
      </w:r>
      <w:r w:rsidRPr="00BA7803">
        <w:t xml:space="preserve">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Градостроительная документация</w:t>
      </w:r>
      <w:r w:rsidRPr="00BA7803">
        <w:t xml:space="preserve">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rsidR="00511AA9" w:rsidRPr="00BA7803" w:rsidRDefault="00511AA9" w:rsidP="00511AA9">
      <w:pPr>
        <w:ind w:firstLine="709"/>
        <w:jc w:val="both"/>
      </w:pPr>
      <w:r w:rsidRPr="00BA7803">
        <w:rPr>
          <w:b/>
        </w:rPr>
        <w:t>Градостроительное зонирование</w:t>
      </w:r>
      <w:r w:rsidRPr="00BA7803">
        <w:t xml:space="preserve">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Градостроительный регламент</w:t>
      </w:r>
      <w:r w:rsidRPr="00BA7803">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 участков и объектов капитального строительства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lastRenderedPageBreak/>
        <w:t>Жилое здание секционного типа</w:t>
      </w:r>
      <w:r w:rsidRPr="00BA7803">
        <w:t xml:space="preserve"> - здание, состоящее из одной или нескольких секций </w:t>
      </w:r>
      <w:r w:rsidRPr="00BA7803">
        <w:br/>
        <w:t>(в соответствии со СНиП 2.08.01-89).</w:t>
      </w:r>
    </w:p>
    <w:p w:rsidR="00511AA9" w:rsidRPr="00BA7803" w:rsidRDefault="00511AA9" w:rsidP="00511AA9">
      <w:pPr>
        <w:ind w:firstLine="709"/>
        <w:jc w:val="both"/>
      </w:pPr>
      <w:r w:rsidRPr="00BA7803">
        <w:rPr>
          <w:b/>
        </w:rPr>
        <w:t>Застройщик</w:t>
      </w:r>
      <w:r w:rsidRPr="00BA780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кодексом Российской Федерации).</w:t>
      </w:r>
    </w:p>
    <w:p w:rsidR="00511AA9" w:rsidRPr="00BA7803" w:rsidRDefault="00511AA9" w:rsidP="00511AA9">
      <w:pPr>
        <w:autoSpaceDE w:val="0"/>
        <w:autoSpaceDN w:val="0"/>
        <w:adjustRightInd w:val="0"/>
        <w:ind w:firstLine="709"/>
        <w:jc w:val="both"/>
      </w:pPr>
      <w:r w:rsidRPr="00BA7803">
        <w:rPr>
          <w:b/>
        </w:rPr>
        <w:t>Земельный участок</w:t>
      </w:r>
      <w:r w:rsidRPr="00BA7803">
        <w:t xml:space="preserve"> - часть земной поверхности, границы которой определены в соответствии с федеральными законами (в соответствии с Земельным кодексом Российской Федерации).</w:t>
      </w:r>
    </w:p>
    <w:p w:rsidR="00511AA9" w:rsidRPr="00BA7803" w:rsidRDefault="00511AA9" w:rsidP="00511AA9">
      <w:pPr>
        <w:ind w:firstLine="720"/>
        <w:jc w:val="both"/>
      </w:pPr>
      <w:r w:rsidRPr="00BA7803">
        <w:rPr>
          <w:b/>
        </w:rPr>
        <w:t>Землевладельцы</w:t>
      </w:r>
      <w:r w:rsidRPr="00BA7803">
        <w:t xml:space="preserve"> – лица, владеющие и пользующиеся земельными участками на праве пожизненного наследуемого владения (в соответствии с Земельным кодексом Российской Федерации).</w:t>
      </w:r>
    </w:p>
    <w:p w:rsidR="00511AA9" w:rsidRPr="00BA7803" w:rsidRDefault="00511AA9" w:rsidP="00511AA9">
      <w:pPr>
        <w:ind w:firstLine="709"/>
        <w:jc w:val="both"/>
      </w:pPr>
      <w:r w:rsidRPr="00BA7803">
        <w:rPr>
          <w:b/>
        </w:rPr>
        <w:t>Землепользователи</w:t>
      </w:r>
      <w:r w:rsidRPr="00BA7803">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r w:rsidRPr="00BA7803">
        <w:br/>
        <w:t>(в соответствии с Земельным кодексом Российской Федерации).</w:t>
      </w:r>
    </w:p>
    <w:p w:rsidR="00511AA9" w:rsidRPr="00BA7803" w:rsidRDefault="00511AA9" w:rsidP="00511AA9">
      <w:pPr>
        <w:ind w:firstLine="709"/>
        <w:jc w:val="both"/>
      </w:pPr>
      <w:r w:rsidRPr="00BA7803">
        <w:rPr>
          <w:b/>
        </w:rPr>
        <w:t>Зоны с особыми условиями использования территорий</w:t>
      </w:r>
      <w:r w:rsidRPr="00BA7803">
        <w:t xml:space="preserve"> – охранные, санитарно-защитные зоны, зоны охраны объектов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Изменение недвижимости</w:t>
      </w:r>
      <w:r w:rsidRPr="00BA7803">
        <w:t xml:space="preserve">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(сооружений), при осуществлении иных действий.</w:t>
      </w:r>
    </w:p>
    <w:p w:rsidR="00511AA9" w:rsidRPr="00BA7803" w:rsidRDefault="00511AA9" w:rsidP="00511AA9">
      <w:pPr>
        <w:ind w:firstLine="709"/>
        <w:jc w:val="both"/>
      </w:pPr>
      <w:r w:rsidRPr="00BA7803">
        <w:rPr>
          <w:b/>
        </w:rPr>
        <w:t>Инженерные изыскания</w:t>
      </w:r>
      <w:r w:rsidRPr="00BA7803">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Инженерная, транспортная и социальная инфраструктуры</w:t>
      </w:r>
      <w:r w:rsidRPr="00BA7803">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511AA9" w:rsidRPr="00BA7803" w:rsidRDefault="00511AA9" w:rsidP="00511AA9">
      <w:pPr>
        <w:ind w:firstLine="709"/>
        <w:jc w:val="both"/>
      </w:pPr>
      <w:r w:rsidRPr="00BA7803">
        <w:rPr>
          <w:b/>
        </w:rPr>
        <w:t>Капитальный ремонт объектов капитального строительства</w:t>
      </w:r>
      <w:r w:rsidRPr="00BA7803">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Капитальный ремонт линейных объектов</w:t>
      </w:r>
      <w:r w:rsidRPr="00BA7803">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511AA9" w:rsidRDefault="00511AA9" w:rsidP="00511AA9">
      <w:pPr>
        <w:ind w:firstLine="709"/>
        <w:jc w:val="both"/>
      </w:pPr>
      <w:r w:rsidRPr="00BA7803">
        <w:rPr>
          <w:b/>
        </w:rPr>
        <w:t>Красные линии</w:t>
      </w:r>
      <w:r w:rsidRPr="00BA7803">
        <w:t xml:space="preserve"> – линии, которые обозначают существующие, планируемые (изменяемые, вновь образуемые) границы территорий общего пользования, границы земельных </w:t>
      </w:r>
      <w:r w:rsidRPr="00BA7803">
        <w:lastRenderedPageBreak/>
        <w:t xml:space="preserve">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w:t>
      </w:r>
    </w:p>
    <w:p w:rsidR="00511AA9" w:rsidRPr="00BA7803" w:rsidRDefault="00511AA9" w:rsidP="00511AA9">
      <w:pPr>
        <w:jc w:val="both"/>
      </w:pPr>
      <w:r>
        <w:t xml:space="preserve">другие подобные сооружения </w:t>
      </w:r>
      <w:r w:rsidRPr="00BA7803">
        <w:t>(в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Линейные объекты</w:t>
      </w:r>
      <w:r w:rsidRPr="00BA7803">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кодексом Российской Федерации).</w:t>
      </w:r>
    </w:p>
    <w:p w:rsidR="00511AA9" w:rsidRPr="00BA7803" w:rsidRDefault="00511AA9" w:rsidP="00511AA9">
      <w:pPr>
        <w:autoSpaceDE w:val="0"/>
        <w:autoSpaceDN w:val="0"/>
        <w:adjustRightInd w:val="0"/>
        <w:ind w:firstLine="709"/>
        <w:jc w:val="both"/>
      </w:pPr>
      <w:r w:rsidRPr="00BA7803">
        <w:rPr>
          <w:b/>
        </w:rPr>
        <w:t>Межевание</w:t>
      </w:r>
      <w:r w:rsidRPr="00BA7803">
        <w:t xml:space="preserve">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«Методическими рекомендациями по проведению межевания объектов землеустройства»).</w:t>
      </w:r>
    </w:p>
    <w:p w:rsidR="00511AA9" w:rsidRPr="00BA7803" w:rsidRDefault="00511AA9" w:rsidP="00511AA9">
      <w:pPr>
        <w:ind w:firstLine="709"/>
        <w:jc w:val="both"/>
      </w:pPr>
      <w:r w:rsidRPr="00BA7803">
        <w:rPr>
          <w:b/>
        </w:rPr>
        <w:t>Многоквартирный жилой дом</w:t>
      </w:r>
      <w:r w:rsidRPr="00BA7803">
        <w:t xml:space="preserve">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«Институт экономики города»). </w:t>
      </w:r>
    </w:p>
    <w:p w:rsidR="00511AA9" w:rsidRPr="00BA7803" w:rsidRDefault="00511AA9" w:rsidP="00511AA9">
      <w:pPr>
        <w:ind w:firstLine="709"/>
        <w:jc w:val="both"/>
      </w:pPr>
      <w:r w:rsidRPr="00BA7803">
        <w:rPr>
          <w:b/>
        </w:rPr>
        <w:t>Населенный пункт</w:t>
      </w:r>
      <w:r w:rsidRPr="00BA7803">
        <w:t xml:space="preserve"> - часть территории Республики Хакасия в установленных границах, на которой имеется сосредоточенная застройка, служащая местом постоянного (в том числе сезонного) проживания людей, имеющая собственное наименование и статус (в соответствии с Законом Республики Хакасия от 05.05.2004 № 20).</w:t>
      </w:r>
    </w:p>
    <w:p w:rsidR="00511AA9" w:rsidRPr="00BA7803" w:rsidRDefault="00511AA9" w:rsidP="00511AA9">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Недвижимость</w:t>
      </w:r>
      <w:r w:rsidRPr="00BA7803">
        <w:rPr>
          <w:rFonts w:ascii="Times New Roman" w:hAnsi="Times New Roman" w:cs="Times New Roman"/>
          <w:sz w:val="24"/>
          <w:szCs w:val="24"/>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кодексом Российской Федерации).</w:t>
      </w:r>
    </w:p>
    <w:p w:rsidR="00511AA9" w:rsidRPr="00BA7803" w:rsidRDefault="00511AA9" w:rsidP="00511AA9">
      <w:pPr>
        <w:ind w:firstLine="709"/>
        <w:jc w:val="both"/>
      </w:pPr>
      <w:r w:rsidRPr="00BA7803">
        <w:rPr>
          <w:b/>
        </w:rPr>
        <w:t>Обладатели сервитута</w:t>
      </w:r>
      <w:r w:rsidRPr="00BA7803">
        <w:t xml:space="preserve"> – лица, имеющие право ограниченного пользования чужими земельными участками (сервитут) (в соответствии с Земельным кодексом Российской Федерации).</w:t>
      </w:r>
    </w:p>
    <w:p w:rsidR="00511AA9" w:rsidRPr="00BA7803" w:rsidRDefault="00511AA9" w:rsidP="00511AA9">
      <w:pPr>
        <w:ind w:firstLine="709"/>
        <w:jc w:val="both"/>
      </w:pPr>
      <w:r w:rsidRPr="00BA7803">
        <w:rPr>
          <w:b/>
        </w:rPr>
        <w:t>Общественный центр</w:t>
      </w:r>
      <w:r w:rsidRPr="00BA7803">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rsidR="00511AA9" w:rsidRPr="00BA7803" w:rsidRDefault="00511AA9" w:rsidP="00511AA9">
      <w:pPr>
        <w:ind w:firstLine="709"/>
        <w:jc w:val="both"/>
      </w:pPr>
      <w:r w:rsidRPr="00BA7803">
        <w:rPr>
          <w:b/>
        </w:rPr>
        <w:t>Объект капитального строительства</w:t>
      </w:r>
      <w:r w:rsidRPr="00BA7803">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Одноквартирный жилой дом</w:t>
      </w:r>
      <w:r w:rsidRPr="00BA7803">
        <w:t xml:space="preserve"> – жилой дом, предназначенный для проживания одной семьи и имеющий приквартирный участок (в соответствии с СП 30-102-99).</w:t>
      </w:r>
    </w:p>
    <w:p w:rsidR="00511AA9" w:rsidRPr="00BA7803" w:rsidRDefault="00511AA9" w:rsidP="00511AA9">
      <w:pPr>
        <w:ind w:firstLine="709"/>
        <w:jc w:val="both"/>
      </w:pPr>
      <w:r w:rsidRPr="00BA7803">
        <w:rPr>
          <w:b/>
        </w:rPr>
        <w:t>Отклонения от Правил</w:t>
      </w:r>
      <w:r w:rsidRPr="00BA7803">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11AA9" w:rsidRPr="00BA7803" w:rsidRDefault="00511AA9" w:rsidP="00511AA9">
      <w:pPr>
        <w:autoSpaceDE w:val="0"/>
        <w:autoSpaceDN w:val="0"/>
        <w:adjustRightInd w:val="0"/>
        <w:ind w:firstLine="720"/>
        <w:jc w:val="both"/>
        <w:outlineLvl w:val="1"/>
      </w:pPr>
      <w:r w:rsidRPr="00BA7803">
        <w:rPr>
          <w:b/>
        </w:rPr>
        <w:t>Парковка</w:t>
      </w:r>
      <w:r w:rsidRPr="00BA7803">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кодексом Российской Федерации).</w:t>
      </w:r>
    </w:p>
    <w:p w:rsidR="00511AA9" w:rsidRPr="00BA7803" w:rsidRDefault="00511AA9" w:rsidP="00511AA9">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lastRenderedPageBreak/>
        <w:t>Подключение объекта капитального строительства к сетям инженерно-технического обеспечения</w:t>
      </w:r>
      <w:r w:rsidRPr="00BA7803">
        <w:rPr>
          <w:rFonts w:ascii="Times New Roman" w:hAnsi="Times New Roman" w:cs="Times New Roman"/>
          <w:sz w:val="24"/>
          <w:szCs w:val="24"/>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 (в соответствии с постановлением Правительства РФ от 13.02.2006 № 83).</w:t>
      </w:r>
    </w:p>
    <w:p w:rsidR="00511AA9" w:rsidRPr="00BA7803" w:rsidRDefault="00511AA9" w:rsidP="00511AA9">
      <w:pPr>
        <w:ind w:firstLine="709"/>
        <w:jc w:val="both"/>
      </w:pPr>
      <w:r w:rsidRPr="00BA7803">
        <w:rPr>
          <w:b/>
        </w:rPr>
        <w:t>Подрядчик</w:t>
      </w:r>
      <w:r w:rsidRPr="00BA7803">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законом от 25.02.1999 № 39-ФЗ).</w:t>
      </w:r>
    </w:p>
    <w:p w:rsidR="00511AA9" w:rsidRPr="00BA7803" w:rsidRDefault="00511AA9" w:rsidP="00511AA9">
      <w:pPr>
        <w:autoSpaceDE w:val="0"/>
        <w:autoSpaceDN w:val="0"/>
        <w:adjustRightInd w:val="0"/>
        <w:ind w:firstLine="709"/>
        <w:jc w:val="both"/>
      </w:pPr>
      <w:r w:rsidRPr="00BA7803">
        <w:rPr>
          <w:b/>
        </w:rPr>
        <w:t>Полоса отвода автомобильной дороги</w:t>
      </w:r>
      <w:r w:rsidRPr="00BA7803">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r w:rsidRPr="00BA7803">
        <w:br/>
        <w:t>(в соответствии с Федеральным законом от 08.11.2007 № 257-ФЗ).</w:t>
      </w:r>
    </w:p>
    <w:p w:rsidR="00511AA9" w:rsidRPr="00BA7803" w:rsidRDefault="00511AA9" w:rsidP="00511AA9">
      <w:pPr>
        <w:ind w:firstLine="709"/>
        <w:jc w:val="both"/>
      </w:pPr>
      <w:r w:rsidRPr="00BA7803">
        <w:rPr>
          <w:b/>
        </w:rPr>
        <w:t>Правила землепользования и застройки</w:t>
      </w:r>
      <w:r w:rsidRPr="00BA7803">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Прибрежная защитная полоса</w:t>
      </w:r>
      <w:r w:rsidRPr="00BA7803">
        <w:t xml:space="preserve"> – часть водоохранной зоны, для которой вводятся дополнительные ограничения землепользования, застройки и природопользования (в соответствии с Водным кодексом Российской Федерации).</w:t>
      </w:r>
    </w:p>
    <w:p w:rsidR="00511AA9" w:rsidRPr="00BA7803" w:rsidRDefault="00511AA9" w:rsidP="00511AA9">
      <w:pPr>
        <w:autoSpaceDE w:val="0"/>
        <w:autoSpaceDN w:val="0"/>
        <w:adjustRightInd w:val="0"/>
        <w:ind w:firstLine="709"/>
        <w:jc w:val="both"/>
      </w:pPr>
      <w:r w:rsidRPr="00BA7803">
        <w:rPr>
          <w:b/>
        </w:rPr>
        <w:t>Придорожные полосы автомобильной дороги</w:t>
      </w:r>
      <w:r w:rsidRPr="00BA7803">
        <w:t xml:space="preserve"> - территории, прилегающие с обеих сторон к полосе отвода автомобильной дороги, в границах которых устанавливается особый режим использования земельных участков (частей земельных участков) для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w:t>
      </w:r>
      <w:r w:rsidRPr="00BA7803">
        <w:br/>
        <w:t>(в соответствии с Постановлением Республики Хакасия от 14.08.2008 № 269).</w:t>
      </w:r>
    </w:p>
    <w:p w:rsidR="00511AA9" w:rsidRPr="00BA7803" w:rsidRDefault="00511AA9" w:rsidP="00511AA9">
      <w:pPr>
        <w:ind w:firstLine="709"/>
        <w:jc w:val="both"/>
      </w:pPr>
      <w:r w:rsidRPr="00BA7803">
        <w:rPr>
          <w:b/>
        </w:rPr>
        <w:t>Приквартирный участок</w:t>
      </w:r>
      <w:r w:rsidRPr="00BA7803">
        <w:t xml:space="preserve"> – земельный участок, примыкающий к дому (квартире) с непосредственным выходом на него (в соответствии с СП 30-102-99).</w:t>
      </w:r>
    </w:p>
    <w:p w:rsidR="00511AA9" w:rsidRPr="00BA7803" w:rsidRDefault="00511AA9" w:rsidP="00511AA9">
      <w:pPr>
        <w:ind w:firstLine="709"/>
        <w:jc w:val="both"/>
      </w:pPr>
      <w:r w:rsidRPr="00BA7803">
        <w:rPr>
          <w:b/>
        </w:rPr>
        <w:t>Проектная документация</w:t>
      </w:r>
      <w:r w:rsidRPr="00BA7803">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Процент застройки участка</w:t>
      </w:r>
      <w:r w:rsidRPr="00BA7803">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w:t>
      </w:r>
      <w:r w:rsidRPr="00BA7803">
        <w:br/>
        <w:t xml:space="preserve">(в соответствии с рекомендациями по подготовке правил землепользования и застройки, Фонд «Институт экономики города»). </w:t>
      </w:r>
    </w:p>
    <w:p w:rsidR="00511AA9" w:rsidRPr="00BA7803" w:rsidRDefault="00511AA9" w:rsidP="00511AA9">
      <w:pPr>
        <w:autoSpaceDE w:val="0"/>
        <w:autoSpaceDN w:val="0"/>
        <w:adjustRightInd w:val="0"/>
        <w:ind w:firstLine="720"/>
        <w:jc w:val="both"/>
        <w:outlineLvl w:val="0"/>
      </w:pPr>
      <w:r w:rsidRPr="00BA7803">
        <w:rPr>
          <w:b/>
        </w:rPr>
        <w:t>Публичный сервитут</w:t>
      </w:r>
      <w:r w:rsidRPr="00BA7803">
        <w:t xml:space="preserve"> - сервитут, устанавливаемый в отношении земельного участка законом или иным нормативным правовым актом Российской Федерации, Республики Хакасия, </w:t>
      </w:r>
      <w:r w:rsidRPr="00BA7803">
        <w:br/>
        <w:t>Таштыпского района, поселения для обеспечения интересов государства, местного самоуправления или местного населения (в соответствии с "Временными Методическими рекомендациями по оценке соразмерной платы за сервитут"(утв. Росземкадастром 17.03.2004)).</w:t>
      </w:r>
    </w:p>
    <w:p w:rsidR="00511AA9" w:rsidRPr="00BA7803" w:rsidRDefault="00511AA9" w:rsidP="00511AA9">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Разрешение на строительство</w:t>
      </w:r>
      <w:r w:rsidRPr="00BA7803">
        <w:rPr>
          <w:rFonts w:ascii="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w:t>
      </w:r>
      <w:r w:rsidRPr="00BA7803">
        <w:rPr>
          <w:rFonts w:ascii="Times New Roman" w:hAnsi="Times New Roman" w:cs="Times New Roman"/>
          <w:sz w:val="24"/>
          <w:szCs w:val="24"/>
        </w:rPr>
        <w:lastRenderedPageBreak/>
        <w:t>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Разрешенное использование земельных участков и иных объектов недвижим</w:t>
      </w:r>
      <w:r w:rsidRPr="00BA7803">
        <w:t>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rsidR="00511AA9" w:rsidRPr="00BA7803" w:rsidRDefault="00511AA9" w:rsidP="00511AA9">
      <w:pPr>
        <w:ind w:firstLine="709"/>
        <w:jc w:val="both"/>
      </w:pPr>
      <w:r w:rsidRPr="00BA7803">
        <w:rPr>
          <w:b/>
        </w:rPr>
        <w:t>Реконструкция объектов капительного строительства</w:t>
      </w:r>
      <w:r w:rsidRPr="00BA7803">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Реконструкция линейных объектов</w:t>
      </w:r>
      <w:r w:rsidRPr="00BA7803">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Секция жилого дома</w:t>
      </w:r>
      <w:r w:rsidRPr="00BA7803">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w:t>
      </w:r>
      <w:r w:rsidRPr="00BA7803">
        <w:br/>
        <w:t>(в соответствии со СНиП 2.08.01-89).</w:t>
      </w:r>
    </w:p>
    <w:p w:rsidR="00511AA9" w:rsidRPr="00BA7803" w:rsidRDefault="00511AA9" w:rsidP="00511AA9">
      <w:pPr>
        <w:ind w:firstLine="709"/>
        <w:jc w:val="both"/>
      </w:pPr>
      <w:r w:rsidRPr="00BA7803">
        <w:rPr>
          <w:b/>
        </w:rPr>
        <w:t>Сельсовет</w:t>
      </w:r>
      <w:r w:rsidRPr="00BA7803">
        <w:t xml:space="preserve"> - административно-территориальная единица, входящая в состав района, состоящая из одного или нескольких сельских населенных пунктов вместе с прилегающими к ним землями, необходимыми для развития и обслуживания данных населенных пунктов, и имеющая единый административный центр (в соответствии с Законом Республики Хакасия от 05.05.2004 № 20).</w:t>
      </w:r>
    </w:p>
    <w:p w:rsidR="00511AA9" w:rsidRPr="00BA7803" w:rsidRDefault="00511AA9" w:rsidP="00511AA9">
      <w:pPr>
        <w:ind w:firstLine="709"/>
        <w:jc w:val="both"/>
      </w:pPr>
      <w:r w:rsidRPr="00BA7803">
        <w:rPr>
          <w:b/>
        </w:rPr>
        <w:t>Сервитут</w:t>
      </w:r>
      <w:r w:rsidRPr="00BA7803">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законом от 21.07.1997 № 122-ФЗ).</w:t>
      </w:r>
    </w:p>
    <w:p w:rsidR="00511AA9" w:rsidRPr="00BA7803" w:rsidRDefault="00511AA9" w:rsidP="00511AA9">
      <w:pPr>
        <w:ind w:firstLine="709"/>
        <w:jc w:val="both"/>
      </w:pPr>
      <w:r w:rsidRPr="00BA7803">
        <w:rPr>
          <w:b/>
        </w:rPr>
        <w:t>Собственники земельных участков</w:t>
      </w:r>
      <w:r w:rsidRPr="00BA7803">
        <w:t xml:space="preserve"> – лица, являющиеся собственниками земельных участков </w:t>
      </w:r>
      <w:r w:rsidRPr="00BA7803">
        <w:br/>
        <w:t>(в соответствии с Земельным кодексом Российской Федерации).</w:t>
      </w:r>
    </w:p>
    <w:p w:rsidR="00511AA9" w:rsidRPr="00BA7803" w:rsidRDefault="00511AA9" w:rsidP="00511AA9">
      <w:pPr>
        <w:ind w:firstLine="709"/>
        <w:jc w:val="both"/>
      </w:pPr>
      <w:r w:rsidRPr="00BA7803">
        <w:rPr>
          <w:b/>
        </w:rPr>
        <w:t>Строительные изменения недвижимости</w:t>
      </w:r>
      <w:r w:rsidRPr="00BA7803">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rsidR="00511AA9" w:rsidRPr="00BA7803" w:rsidRDefault="00511AA9" w:rsidP="00511AA9">
      <w:pPr>
        <w:ind w:firstLine="709"/>
        <w:jc w:val="both"/>
      </w:pPr>
      <w:r w:rsidRPr="00BA7803">
        <w:rPr>
          <w:b/>
        </w:rPr>
        <w:t>Строительство</w:t>
      </w:r>
      <w:r w:rsidRPr="00BA7803">
        <w:t xml:space="preserve"> – создание зданий, строений, сооружений (в том числе на месте сносимых объектов капитального строительства) (в соответствии с Градостроительным кодексом Российской Федерации).</w:t>
      </w:r>
    </w:p>
    <w:p w:rsidR="00511AA9" w:rsidRPr="00BA7803" w:rsidRDefault="00511AA9" w:rsidP="00511AA9">
      <w:pPr>
        <w:autoSpaceDE w:val="0"/>
        <w:autoSpaceDN w:val="0"/>
        <w:adjustRightInd w:val="0"/>
        <w:ind w:firstLine="540"/>
        <w:jc w:val="both"/>
        <w:outlineLvl w:val="1"/>
      </w:pPr>
      <w:r w:rsidRPr="00BA7803">
        <w:rPr>
          <w:b/>
        </w:rPr>
        <w:t>Территориальное планирование</w:t>
      </w:r>
      <w:r w:rsidRPr="00BA7803">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Территориальные зоны</w:t>
      </w:r>
      <w:r w:rsidRPr="00BA7803">
        <w:t xml:space="preserve">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кодексом Российской Федерации).</w:t>
      </w:r>
    </w:p>
    <w:p w:rsidR="00511AA9" w:rsidRPr="00BA7803" w:rsidRDefault="00511AA9" w:rsidP="00511AA9">
      <w:pPr>
        <w:autoSpaceDE w:val="0"/>
        <w:autoSpaceDN w:val="0"/>
        <w:adjustRightInd w:val="0"/>
        <w:ind w:firstLine="720"/>
        <w:jc w:val="both"/>
        <w:outlineLvl w:val="1"/>
      </w:pPr>
      <w:r w:rsidRPr="00BA7803">
        <w:rPr>
          <w:b/>
        </w:rPr>
        <w:lastRenderedPageBreak/>
        <w:t>Территории общего пользования</w:t>
      </w:r>
      <w:r w:rsidRPr="00BA7803">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кодексом Российской Федерации).</w:t>
      </w:r>
    </w:p>
    <w:p w:rsidR="00511AA9" w:rsidRPr="00BA7803" w:rsidRDefault="00511AA9" w:rsidP="00511AA9">
      <w:pPr>
        <w:ind w:firstLine="709"/>
        <w:jc w:val="both"/>
      </w:pPr>
      <w:r w:rsidRPr="00BA7803">
        <w:rPr>
          <w:b/>
        </w:rPr>
        <w:t>Усадебный жилой дом</w:t>
      </w:r>
      <w:r w:rsidRPr="00BA7803">
        <w:t xml:space="preserve"> – одноквартирный дом с приквартирным участком, постройками для подсобного хозяйства (в соответствии с СП 30-102-99).</w:t>
      </w:r>
    </w:p>
    <w:p w:rsidR="00511AA9" w:rsidRPr="00BA7803" w:rsidRDefault="00511AA9" w:rsidP="00511AA9">
      <w:pPr>
        <w:ind w:firstLine="709"/>
        <w:jc w:val="both"/>
      </w:pPr>
      <w:r w:rsidRPr="00BA7803">
        <w:rPr>
          <w:b/>
        </w:rPr>
        <w:t>Функциональные зоны</w:t>
      </w:r>
      <w:r w:rsidRPr="00BA7803">
        <w:t xml:space="preserve"> – зоны, для которых документами территориального планирования определены границы и функциональное назначение (в соответствии с Градостроительным кодексом Российской Федерации).</w:t>
      </w:r>
    </w:p>
    <w:p w:rsidR="00511AA9" w:rsidRPr="00BA7803" w:rsidRDefault="00511AA9" w:rsidP="00511AA9">
      <w:pPr>
        <w:autoSpaceDE w:val="0"/>
        <w:autoSpaceDN w:val="0"/>
        <w:adjustRightInd w:val="0"/>
        <w:ind w:firstLine="720"/>
        <w:jc w:val="both"/>
      </w:pPr>
      <w:r w:rsidRPr="00BA7803">
        <w:rPr>
          <w:b/>
        </w:rPr>
        <w:t>Частный сервитут</w:t>
      </w:r>
      <w:r w:rsidRPr="00BA7803">
        <w:t xml:space="preserve">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"Временными Методическими рекомендациями по оценке соразмерной платы за сервитут"(утв. Росземкадастром 17.03.2004)).</w:t>
      </w:r>
    </w:p>
    <w:p w:rsidR="00511AA9" w:rsidRPr="00BA7803" w:rsidRDefault="00511AA9" w:rsidP="00511AA9">
      <w:pPr>
        <w:tabs>
          <w:tab w:val="left" w:pos="1440"/>
        </w:tabs>
        <w:ind w:firstLine="709"/>
        <w:jc w:val="both"/>
      </w:pPr>
      <w:r w:rsidRPr="00BA7803">
        <w:rPr>
          <w:b/>
        </w:rPr>
        <w:t>Этап строительства</w:t>
      </w:r>
      <w:r w:rsidRPr="00BA7803">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постановлением Правительства Российской Федерации от 05.03.2007 № 145). </w:t>
      </w:r>
    </w:p>
    <w:p w:rsidR="00511AA9" w:rsidRPr="00BA7803" w:rsidRDefault="00511AA9" w:rsidP="00511AA9">
      <w:pPr>
        <w:pStyle w:val="a6"/>
        <w:ind w:firstLine="709"/>
        <w:rPr>
          <w:sz w:val="24"/>
        </w:rPr>
      </w:pPr>
    </w:p>
    <w:p w:rsidR="00511AA9" w:rsidRPr="00BA7803" w:rsidRDefault="00511AA9" w:rsidP="00511AA9">
      <w:pPr>
        <w:tabs>
          <w:tab w:val="left" w:pos="1440"/>
        </w:tabs>
        <w:jc w:val="both"/>
        <w:rPr>
          <w:lang w:val="x-none"/>
        </w:rPr>
      </w:pPr>
    </w:p>
    <w:p w:rsidR="00511AA9" w:rsidRPr="00BA7803"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 w:rsidR="00511AA9" w:rsidRDefault="00511AA9" w:rsidP="00511AA9">
      <w:pPr>
        <w:jc w:val="right"/>
      </w:pPr>
      <w:r>
        <w:t>Приложение № 1</w:t>
      </w:r>
    </w:p>
    <w:p w:rsidR="00511AA9" w:rsidRDefault="00511AA9" w:rsidP="00511AA9">
      <w:pPr>
        <w:jc w:val="right"/>
      </w:pPr>
      <w:r>
        <w:t xml:space="preserve">к Правилам землепользования </w:t>
      </w:r>
    </w:p>
    <w:p w:rsidR="00511AA9" w:rsidRDefault="00511AA9" w:rsidP="00511AA9">
      <w:pPr>
        <w:jc w:val="right"/>
      </w:pPr>
      <w:r>
        <w:t>и застройки Матурского сельсовета</w:t>
      </w:r>
    </w:p>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p w:rsidR="00511AA9" w:rsidRPr="00235ABF" w:rsidRDefault="00511AA9" w:rsidP="00511AA9">
      <w:r>
        <w:rPr>
          <w:noProof/>
        </w:rPr>
        <w:drawing>
          <wp:inline distT="0" distB="0" distL="0" distR="0" wp14:anchorId="2E9EBFB1" wp14:editId="1B2CA279">
            <wp:extent cx="5791200" cy="6362700"/>
            <wp:effectExtent l="0" t="0" r="0" b="0"/>
            <wp:docPr id="7" name="Рисунок 7" descr="C:\Users\Матур-сельсовет\Desktop\град зониров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тур-сельсовет\Desktop\град зонирование.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705" cy="6366551"/>
                    </a:xfrm>
                    <a:prstGeom prst="rect">
                      <a:avLst/>
                    </a:prstGeom>
                    <a:noFill/>
                    <a:ln>
                      <a:noFill/>
                    </a:ln>
                  </pic:spPr>
                </pic:pic>
              </a:graphicData>
            </a:graphic>
          </wp:inline>
        </w:drawing>
      </w:r>
    </w:p>
    <w:p w:rsidR="00511AA9" w:rsidRPr="00235ABF" w:rsidRDefault="00511AA9" w:rsidP="00511AA9"/>
    <w:p w:rsidR="00511AA9" w:rsidRPr="00235ABF" w:rsidRDefault="00511AA9" w:rsidP="00511AA9"/>
    <w:p w:rsidR="00511AA9" w:rsidRPr="00235ABF" w:rsidRDefault="00511AA9" w:rsidP="00511AA9"/>
    <w:p w:rsidR="00511AA9" w:rsidRDefault="00511AA9" w:rsidP="00511AA9">
      <w:pPr>
        <w:tabs>
          <w:tab w:val="left" w:pos="6135"/>
        </w:tabs>
      </w:pPr>
    </w:p>
    <w:p w:rsidR="00511AA9" w:rsidRDefault="00511AA9" w:rsidP="00511AA9">
      <w:pPr>
        <w:tabs>
          <w:tab w:val="left" w:pos="6135"/>
        </w:tabs>
      </w:pPr>
    </w:p>
    <w:p w:rsidR="00511AA9" w:rsidRDefault="00511AA9" w:rsidP="00511AA9">
      <w:pPr>
        <w:tabs>
          <w:tab w:val="left" w:pos="6135"/>
        </w:tabs>
        <w:jc w:val="right"/>
      </w:pPr>
      <w:r>
        <w:t>Приложение № 2</w:t>
      </w:r>
    </w:p>
    <w:p w:rsidR="00511AA9" w:rsidRDefault="00511AA9" w:rsidP="00511AA9">
      <w:pPr>
        <w:tabs>
          <w:tab w:val="left" w:pos="6135"/>
        </w:tabs>
        <w:jc w:val="right"/>
      </w:pPr>
      <w:r>
        <w:t>к Правилам землепользовани</w:t>
      </w:r>
    </w:p>
    <w:p w:rsidR="00511AA9" w:rsidRDefault="00511AA9" w:rsidP="00511AA9">
      <w:pPr>
        <w:tabs>
          <w:tab w:val="left" w:pos="6135"/>
        </w:tabs>
        <w:jc w:val="right"/>
      </w:pPr>
      <w:r>
        <w:t>и застройки Матурского сельсовета</w:t>
      </w:r>
    </w:p>
    <w:p w:rsidR="00511AA9" w:rsidRDefault="00511AA9" w:rsidP="00511AA9">
      <w:pPr>
        <w:tabs>
          <w:tab w:val="left" w:pos="6135"/>
        </w:tabs>
        <w:jc w:val="right"/>
      </w:pPr>
    </w:p>
    <w:p w:rsidR="00511AA9" w:rsidRDefault="00511AA9" w:rsidP="00511AA9">
      <w:pPr>
        <w:tabs>
          <w:tab w:val="left" w:pos="6135"/>
        </w:tabs>
        <w:jc w:val="right"/>
      </w:pPr>
    </w:p>
    <w:p w:rsidR="00511AA9" w:rsidRPr="00235ABF" w:rsidRDefault="00511AA9" w:rsidP="00511AA9">
      <w:pPr>
        <w:tabs>
          <w:tab w:val="left" w:pos="6135"/>
        </w:tabs>
        <w:jc w:val="right"/>
      </w:pPr>
      <w:r>
        <w:rPr>
          <w:noProof/>
        </w:rPr>
        <w:drawing>
          <wp:inline distT="0" distB="0" distL="0" distR="0" wp14:anchorId="1A61C623" wp14:editId="33FAFFD0">
            <wp:extent cx="6299835" cy="4577618"/>
            <wp:effectExtent l="0" t="0" r="5715" b="0"/>
            <wp:docPr id="6" name="Рисунок 6" descr="C:\Users\Матур-сельсовет\Desktop\ген пл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тур-сельсовет\Desktop\ген план.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4577618"/>
                    </a:xfrm>
                    <a:prstGeom prst="rect">
                      <a:avLst/>
                    </a:prstGeom>
                    <a:noFill/>
                    <a:ln>
                      <a:noFill/>
                    </a:ln>
                  </pic:spPr>
                </pic:pic>
              </a:graphicData>
            </a:graphic>
          </wp:inline>
        </w:drawing>
      </w:r>
    </w:p>
    <w:p w:rsidR="00F16678" w:rsidRDefault="00F16678">
      <w:bookmarkStart w:id="16" w:name="_GoBack"/>
      <w:bookmarkEnd w:id="16"/>
    </w:p>
    <w:sectPr w:rsidR="00F16678" w:rsidSect="00EC4670">
      <w:footerReference w:type="default" r:id="rId10"/>
      <w:pgSz w:w="11906" w:h="16838"/>
      <w:pgMar w:top="1134" w:right="851" w:bottom="851" w:left="1134" w:header="284" w:footer="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58" w:rsidRDefault="00511AA9">
    <w:pPr>
      <w:pStyle w:val="af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Num4"/>
    <w:lvl w:ilvl="0">
      <w:start w:val="2"/>
      <w:numFmt w:val="decimal"/>
      <w:lvlText w:val="%1."/>
      <w:lvlJc w:val="left"/>
      <w:pPr>
        <w:tabs>
          <w:tab w:val="num" w:pos="0"/>
        </w:tabs>
        <w:ind w:left="1068"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52" w:hanging="720"/>
      </w:pPr>
    </w:lvl>
    <w:lvl w:ilvl="3">
      <w:start w:val="1"/>
      <w:numFmt w:val="decimal"/>
      <w:lvlText w:val="%1.%2.%3.%4."/>
      <w:lvlJc w:val="left"/>
      <w:pPr>
        <w:tabs>
          <w:tab w:val="num" w:pos="0"/>
        </w:tabs>
        <w:ind w:left="1464"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1848" w:hanging="1080"/>
      </w:pPr>
    </w:lvl>
    <w:lvl w:ilvl="6">
      <w:start w:val="1"/>
      <w:numFmt w:val="decimal"/>
      <w:lvlText w:val="%1.%2.%3.%4.%5.%6.%7."/>
      <w:lvlJc w:val="left"/>
      <w:pPr>
        <w:tabs>
          <w:tab w:val="num" w:pos="0"/>
        </w:tabs>
        <w:ind w:left="2220" w:hanging="1440"/>
      </w:pPr>
    </w:lvl>
    <w:lvl w:ilvl="7">
      <w:start w:val="1"/>
      <w:numFmt w:val="decimal"/>
      <w:lvlText w:val="%1.%2.%3.%4.%5.%6.%7.%8."/>
      <w:lvlJc w:val="left"/>
      <w:pPr>
        <w:tabs>
          <w:tab w:val="num" w:pos="0"/>
        </w:tabs>
        <w:ind w:left="2232" w:hanging="1440"/>
      </w:pPr>
    </w:lvl>
    <w:lvl w:ilvl="8">
      <w:start w:val="1"/>
      <w:numFmt w:val="decimal"/>
      <w:lvlText w:val="%1.%2.%3.%4.%5.%6.%7.%8.%9."/>
      <w:lvlJc w:val="left"/>
      <w:pPr>
        <w:tabs>
          <w:tab w:val="num" w:pos="0"/>
        </w:tabs>
        <w:ind w:left="2604" w:hanging="1800"/>
      </w:pPr>
    </w:lvl>
  </w:abstractNum>
  <w:abstractNum w:abstractNumId="2">
    <w:nsid w:val="00000004"/>
    <w:multiLevelType w:val="multilevel"/>
    <w:tmpl w:val="00000004"/>
    <w:name w:val="WWNum10"/>
    <w:lvl w:ilvl="0">
      <w:start w:val="4"/>
      <w:numFmt w:val="decimal"/>
      <w:lvlText w:val="%1."/>
      <w:lvlJc w:val="left"/>
      <w:pPr>
        <w:tabs>
          <w:tab w:val="num" w:pos="0"/>
        </w:tabs>
        <w:ind w:left="1068"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1788" w:hanging="108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148" w:hanging="1440"/>
      </w:pPr>
    </w:lvl>
    <w:lvl w:ilvl="8">
      <w:start w:val="1"/>
      <w:numFmt w:val="decimal"/>
      <w:lvlText w:val="%1.%2.%3.%4.%5.%6.%7.%8.%9."/>
      <w:lvlJc w:val="left"/>
      <w:pPr>
        <w:tabs>
          <w:tab w:val="num" w:pos="0"/>
        </w:tabs>
        <w:ind w:left="2508" w:hanging="1800"/>
      </w:pPr>
    </w:lvl>
  </w:abstractNum>
  <w:abstractNum w:abstractNumId="3">
    <w:nsid w:val="0F944518"/>
    <w:multiLevelType w:val="hybridMultilevel"/>
    <w:tmpl w:val="4E8487BC"/>
    <w:lvl w:ilvl="0" w:tplc="74E4B40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5">
    <w:nsid w:val="24B60D39"/>
    <w:multiLevelType w:val="multilevel"/>
    <w:tmpl w:val="77683A70"/>
    <w:lvl w:ilvl="0">
      <w:start w:val="4"/>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
    <w:nsid w:val="27B34758"/>
    <w:multiLevelType w:val="hybridMultilevel"/>
    <w:tmpl w:val="39AAB5BC"/>
    <w:lvl w:ilvl="0" w:tplc="F842A96C">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4E8633E"/>
    <w:multiLevelType w:val="multilevel"/>
    <w:tmpl w:val="18280FE8"/>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3A5213EE"/>
    <w:multiLevelType w:val="hybridMultilevel"/>
    <w:tmpl w:val="B01A51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8C66445"/>
    <w:multiLevelType w:val="hybridMultilevel"/>
    <w:tmpl w:val="DBB2C6B4"/>
    <w:lvl w:ilvl="0" w:tplc="8C9CCD0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AB800E6"/>
    <w:multiLevelType w:val="hybridMultilevel"/>
    <w:tmpl w:val="A44ECC0E"/>
    <w:lvl w:ilvl="0" w:tplc="8A5A48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6CA25AE4"/>
    <w:multiLevelType w:val="multilevel"/>
    <w:tmpl w:val="9EF23A8C"/>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b w:val="0"/>
        <w:sz w:val="18"/>
      </w:rPr>
    </w:lvl>
    <w:lvl w:ilvl="2">
      <w:start w:val="1"/>
      <w:numFmt w:val="decimal"/>
      <w:isLgl/>
      <w:lvlText w:val="%1.%2.%3."/>
      <w:lvlJc w:val="left"/>
      <w:pPr>
        <w:ind w:left="1713" w:hanging="720"/>
      </w:pPr>
      <w:rPr>
        <w:rFonts w:hint="default"/>
        <w:b w:val="0"/>
        <w:sz w:val="18"/>
      </w:rPr>
    </w:lvl>
    <w:lvl w:ilvl="3">
      <w:start w:val="1"/>
      <w:numFmt w:val="decimal"/>
      <w:isLgl/>
      <w:lvlText w:val="%1.%2.%3.%4."/>
      <w:lvlJc w:val="left"/>
      <w:pPr>
        <w:ind w:left="1713" w:hanging="720"/>
      </w:pPr>
      <w:rPr>
        <w:rFonts w:hint="default"/>
        <w:b w:val="0"/>
        <w:sz w:val="18"/>
      </w:rPr>
    </w:lvl>
    <w:lvl w:ilvl="4">
      <w:start w:val="1"/>
      <w:numFmt w:val="decimal"/>
      <w:isLgl/>
      <w:lvlText w:val="%1.%2.%3.%4.%5."/>
      <w:lvlJc w:val="left"/>
      <w:pPr>
        <w:ind w:left="2073" w:hanging="1080"/>
      </w:pPr>
      <w:rPr>
        <w:rFonts w:hint="default"/>
        <w:b w:val="0"/>
        <w:sz w:val="18"/>
      </w:rPr>
    </w:lvl>
    <w:lvl w:ilvl="5">
      <w:start w:val="1"/>
      <w:numFmt w:val="decimal"/>
      <w:isLgl/>
      <w:lvlText w:val="%1.%2.%3.%4.%5.%6."/>
      <w:lvlJc w:val="left"/>
      <w:pPr>
        <w:ind w:left="2073" w:hanging="1080"/>
      </w:pPr>
      <w:rPr>
        <w:rFonts w:hint="default"/>
        <w:b w:val="0"/>
        <w:sz w:val="18"/>
      </w:rPr>
    </w:lvl>
    <w:lvl w:ilvl="6">
      <w:start w:val="1"/>
      <w:numFmt w:val="decimal"/>
      <w:isLgl/>
      <w:lvlText w:val="%1.%2.%3.%4.%5.%6.%7."/>
      <w:lvlJc w:val="left"/>
      <w:pPr>
        <w:ind w:left="2433" w:hanging="1440"/>
      </w:pPr>
      <w:rPr>
        <w:rFonts w:hint="default"/>
        <w:b w:val="0"/>
        <w:sz w:val="18"/>
      </w:rPr>
    </w:lvl>
    <w:lvl w:ilvl="7">
      <w:start w:val="1"/>
      <w:numFmt w:val="decimal"/>
      <w:isLgl/>
      <w:lvlText w:val="%1.%2.%3.%4.%5.%6.%7.%8."/>
      <w:lvlJc w:val="left"/>
      <w:pPr>
        <w:ind w:left="2433" w:hanging="1440"/>
      </w:pPr>
      <w:rPr>
        <w:rFonts w:hint="default"/>
        <w:b w:val="0"/>
        <w:sz w:val="18"/>
      </w:rPr>
    </w:lvl>
    <w:lvl w:ilvl="8">
      <w:start w:val="1"/>
      <w:numFmt w:val="decimal"/>
      <w:isLgl/>
      <w:lvlText w:val="%1.%2.%3.%4.%5.%6.%7.%8.%9."/>
      <w:lvlJc w:val="left"/>
      <w:pPr>
        <w:ind w:left="2793" w:hanging="1800"/>
      </w:pPr>
      <w:rPr>
        <w:rFonts w:hint="default"/>
        <w:b w:val="0"/>
        <w:sz w:val="18"/>
      </w:rPr>
    </w:lvl>
  </w:abstractNum>
  <w:abstractNum w:abstractNumId="12">
    <w:nsid w:val="6DA533E2"/>
    <w:multiLevelType w:val="multilevel"/>
    <w:tmpl w:val="2CE81D36"/>
    <w:lvl w:ilvl="0">
      <w:start w:val="2"/>
      <w:numFmt w:val="decimal"/>
      <w:lvlText w:val="%1."/>
      <w:lvlJc w:val="left"/>
      <w:pPr>
        <w:ind w:left="1065"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3">
    <w:nsid w:val="77C474DA"/>
    <w:multiLevelType w:val="hybridMultilevel"/>
    <w:tmpl w:val="4F1C3ABC"/>
    <w:lvl w:ilvl="0" w:tplc="E69EB9CC">
      <w:start w:val="1"/>
      <w:numFmt w:val="decimal"/>
      <w:lvlText w:val="%1."/>
      <w:lvlJc w:val="left"/>
      <w:pPr>
        <w:ind w:left="720" w:hanging="4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794812C0"/>
    <w:multiLevelType w:val="multilevel"/>
    <w:tmpl w:val="8D127EA6"/>
    <w:lvl w:ilvl="0">
      <w:start w:val="2"/>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num w:numId="1">
    <w:abstractNumId w:val="4"/>
  </w:num>
  <w:num w:numId="2">
    <w:abstractNumId w:val="10"/>
  </w:num>
  <w:num w:numId="3">
    <w:abstractNumId w:val="12"/>
  </w:num>
  <w:num w:numId="4">
    <w:abstractNumId w:val="14"/>
  </w:num>
  <w:num w:numId="5">
    <w:abstractNumId w:val="9"/>
  </w:num>
  <w:num w:numId="6">
    <w:abstractNumId w:val="8"/>
  </w:num>
  <w:num w:numId="7">
    <w:abstractNumId w:val="6"/>
  </w:num>
  <w:num w:numId="8">
    <w:abstractNumId w:val="3"/>
  </w:num>
  <w:num w:numId="9">
    <w:abstractNumId w:val="11"/>
  </w:num>
  <w:num w:numId="10">
    <w:abstractNumId w:val="7"/>
  </w:num>
  <w:num w:numId="11">
    <w:abstractNumId w:val="5"/>
  </w:num>
  <w:num w:numId="12">
    <w:abstractNumId w:val="13"/>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AA9"/>
    <w:rsid w:val="00511AA9"/>
    <w:rsid w:val="00F16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AA9"/>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11AA9"/>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11AA9"/>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11AA9"/>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11AA9"/>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11AA9"/>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11AA9"/>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11AA9"/>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11AA9"/>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11AA9"/>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11AA9"/>
    <w:rPr>
      <w:rFonts w:ascii="Times New Roman" w:eastAsia="Times New Roman" w:hAnsi="Times New Roman" w:cs="Times New Roman"/>
      <w:i/>
      <w:iCs/>
      <w:sz w:val="24"/>
      <w:szCs w:val="24"/>
      <w:lang w:val="x-none" w:eastAsia="x-none"/>
    </w:rPr>
  </w:style>
  <w:style w:type="paragraph" w:styleId="a6">
    <w:name w:val="Body Text"/>
    <w:basedOn w:val="a2"/>
    <w:link w:val="a7"/>
    <w:rsid w:val="00511AA9"/>
    <w:pPr>
      <w:tabs>
        <w:tab w:val="left" w:pos="0"/>
      </w:tabs>
      <w:jc w:val="center"/>
    </w:pPr>
    <w:rPr>
      <w:b/>
      <w:bCs/>
      <w:sz w:val="28"/>
      <w:lang w:val="x-none" w:eastAsia="x-none"/>
    </w:rPr>
  </w:style>
  <w:style w:type="character" w:customStyle="1" w:styleId="a7">
    <w:name w:val="Основной текст Знак"/>
    <w:basedOn w:val="a3"/>
    <w:link w:val="a6"/>
    <w:rsid w:val="00511AA9"/>
    <w:rPr>
      <w:rFonts w:ascii="Times New Roman" w:eastAsia="Times New Roman" w:hAnsi="Times New Roman" w:cs="Times New Roman"/>
      <w:b/>
      <w:bCs/>
      <w:sz w:val="28"/>
      <w:szCs w:val="24"/>
      <w:lang w:val="x-none" w:eastAsia="x-none"/>
    </w:rPr>
  </w:style>
  <w:style w:type="paragraph" w:styleId="a8">
    <w:name w:val="Title"/>
    <w:basedOn w:val="a2"/>
    <w:link w:val="a9"/>
    <w:qFormat/>
    <w:rsid w:val="00511AA9"/>
    <w:pPr>
      <w:tabs>
        <w:tab w:val="left" w:pos="0"/>
      </w:tabs>
      <w:jc w:val="center"/>
    </w:pPr>
    <w:rPr>
      <w:b/>
      <w:bCs/>
      <w:sz w:val="30"/>
    </w:rPr>
  </w:style>
  <w:style w:type="character" w:customStyle="1" w:styleId="a9">
    <w:name w:val="Название Знак"/>
    <w:basedOn w:val="a3"/>
    <w:link w:val="a8"/>
    <w:rsid w:val="00511AA9"/>
    <w:rPr>
      <w:rFonts w:ascii="Times New Roman" w:eastAsia="Times New Roman" w:hAnsi="Times New Roman" w:cs="Times New Roman"/>
      <w:b/>
      <w:bCs/>
      <w:sz w:val="30"/>
      <w:szCs w:val="24"/>
      <w:lang w:eastAsia="ru-RU"/>
    </w:rPr>
  </w:style>
  <w:style w:type="paragraph" w:styleId="aa">
    <w:name w:val="Body Text Indent"/>
    <w:basedOn w:val="a2"/>
    <w:link w:val="ab"/>
    <w:rsid w:val="00511AA9"/>
    <w:pPr>
      <w:spacing w:after="120"/>
      <w:ind w:left="283"/>
    </w:pPr>
    <w:rPr>
      <w:lang w:val="x-none" w:eastAsia="x-none"/>
    </w:rPr>
  </w:style>
  <w:style w:type="character" w:customStyle="1" w:styleId="ab">
    <w:name w:val="Основной текст с отступом Знак"/>
    <w:basedOn w:val="a3"/>
    <w:link w:val="aa"/>
    <w:rsid w:val="00511AA9"/>
    <w:rPr>
      <w:rFonts w:ascii="Times New Roman" w:eastAsia="Times New Roman" w:hAnsi="Times New Roman" w:cs="Times New Roman"/>
      <w:sz w:val="24"/>
      <w:szCs w:val="24"/>
      <w:lang w:val="x-none" w:eastAsia="x-none"/>
    </w:rPr>
  </w:style>
  <w:style w:type="paragraph" w:styleId="21">
    <w:name w:val="Body Text Indent 2"/>
    <w:basedOn w:val="a2"/>
    <w:link w:val="22"/>
    <w:rsid w:val="00511AA9"/>
    <w:pPr>
      <w:spacing w:after="120" w:line="480" w:lineRule="auto"/>
      <w:ind w:left="283"/>
    </w:pPr>
    <w:rPr>
      <w:lang w:val="x-none" w:eastAsia="x-none"/>
    </w:rPr>
  </w:style>
  <w:style w:type="character" w:customStyle="1" w:styleId="22">
    <w:name w:val="Основной текст с отступом 2 Знак"/>
    <w:basedOn w:val="a3"/>
    <w:link w:val="21"/>
    <w:rsid w:val="00511AA9"/>
    <w:rPr>
      <w:rFonts w:ascii="Times New Roman" w:eastAsia="Times New Roman" w:hAnsi="Times New Roman" w:cs="Times New Roman"/>
      <w:sz w:val="24"/>
      <w:szCs w:val="24"/>
      <w:lang w:val="x-none" w:eastAsia="x-none"/>
    </w:rPr>
  </w:style>
  <w:style w:type="paragraph" w:styleId="31">
    <w:name w:val="Body Text Indent 3"/>
    <w:basedOn w:val="a2"/>
    <w:link w:val="32"/>
    <w:rsid w:val="00511AA9"/>
    <w:pPr>
      <w:spacing w:after="120"/>
      <w:ind w:left="283"/>
    </w:pPr>
    <w:rPr>
      <w:sz w:val="16"/>
      <w:szCs w:val="16"/>
      <w:lang w:val="x-none" w:eastAsia="x-none"/>
    </w:rPr>
  </w:style>
  <w:style w:type="character" w:customStyle="1" w:styleId="32">
    <w:name w:val="Основной текст с отступом 3 Знак"/>
    <w:basedOn w:val="a3"/>
    <w:link w:val="31"/>
    <w:rsid w:val="00511AA9"/>
    <w:rPr>
      <w:rFonts w:ascii="Times New Roman" w:eastAsia="Times New Roman" w:hAnsi="Times New Roman" w:cs="Times New Roman"/>
      <w:sz w:val="16"/>
      <w:szCs w:val="16"/>
      <w:lang w:val="x-none" w:eastAsia="x-none"/>
    </w:rPr>
  </w:style>
  <w:style w:type="paragraph" w:styleId="23">
    <w:name w:val="Body Text 2"/>
    <w:basedOn w:val="a2"/>
    <w:link w:val="24"/>
    <w:rsid w:val="00511AA9"/>
    <w:pPr>
      <w:spacing w:after="120" w:line="480" w:lineRule="auto"/>
    </w:pPr>
    <w:rPr>
      <w:lang w:val="x-none" w:eastAsia="x-none"/>
    </w:rPr>
  </w:style>
  <w:style w:type="character" w:customStyle="1" w:styleId="24">
    <w:name w:val="Основной текст 2 Знак"/>
    <w:basedOn w:val="a3"/>
    <w:link w:val="23"/>
    <w:rsid w:val="00511AA9"/>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11AA9"/>
    <w:rPr>
      <w:b/>
      <w:bCs/>
      <w:color w:val="008000"/>
      <w:sz w:val="20"/>
      <w:szCs w:val="20"/>
      <w:u w:val="single"/>
    </w:rPr>
  </w:style>
  <w:style w:type="character" w:customStyle="1" w:styleId="ad">
    <w:name w:val="Цветовое выделение"/>
    <w:rsid w:val="00511AA9"/>
    <w:rPr>
      <w:b/>
      <w:bCs/>
      <w:color w:val="000080"/>
      <w:sz w:val="20"/>
      <w:szCs w:val="20"/>
    </w:rPr>
  </w:style>
  <w:style w:type="paragraph" w:customStyle="1" w:styleId="ConsPlusNormal">
    <w:name w:val="ConsPlusNormal"/>
    <w:rsid w:val="00511A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11AA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11A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11AA9"/>
    <w:pPr>
      <w:widowControl/>
      <w:ind w:firstLine="709"/>
      <w:jc w:val="both"/>
    </w:pPr>
    <w:rPr>
      <w:rFonts w:ascii="Times New Roman" w:hAnsi="Times New Roman" w:cs="Times New Roman"/>
      <w:sz w:val="24"/>
      <w:szCs w:val="24"/>
    </w:rPr>
  </w:style>
  <w:style w:type="paragraph" w:customStyle="1" w:styleId="a">
    <w:name w:val="Н статьи"/>
    <w:basedOn w:val="a2"/>
    <w:rsid w:val="00511AA9"/>
    <w:pPr>
      <w:numPr>
        <w:ilvl w:val="1"/>
        <w:numId w:val="1"/>
      </w:numPr>
      <w:spacing w:before="240" w:after="120"/>
      <w:ind w:left="0" w:firstLine="709"/>
      <w:jc w:val="both"/>
      <w:outlineLvl w:val="1"/>
    </w:pPr>
    <w:rPr>
      <w:b/>
    </w:rPr>
  </w:style>
  <w:style w:type="paragraph" w:customStyle="1" w:styleId="a0">
    <w:name w:val="Н пункта"/>
    <w:basedOn w:val="a2"/>
    <w:rsid w:val="00511AA9"/>
    <w:pPr>
      <w:numPr>
        <w:ilvl w:val="2"/>
        <w:numId w:val="1"/>
      </w:numPr>
      <w:ind w:left="0" w:firstLine="709"/>
      <w:jc w:val="both"/>
    </w:pPr>
  </w:style>
  <w:style w:type="paragraph" w:customStyle="1" w:styleId="a1">
    <w:name w:val="Н подпункт"/>
    <w:basedOn w:val="a0"/>
    <w:rsid w:val="00511AA9"/>
    <w:pPr>
      <w:numPr>
        <w:ilvl w:val="3"/>
      </w:numPr>
    </w:pPr>
  </w:style>
  <w:style w:type="character" w:styleId="ae">
    <w:name w:val="Hyperlink"/>
    <w:rsid w:val="00511AA9"/>
    <w:rPr>
      <w:color w:val="0000FF"/>
      <w:u w:val="single"/>
    </w:rPr>
  </w:style>
  <w:style w:type="paragraph" w:styleId="af">
    <w:name w:val="header"/>
    <w:basedOn w:val="a2"/>
    <w:link w:val="af0"/>
    <w:uiPriority w:val="99"/>
    <w:rsid w:val="00511AA9"/>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11AA9"/>
    <w:rPr>
      <w:rFonts w:ascii="Times New Roman" w:eastAsia="Times New Roman" w:hAnsi="Times New Roman" w:cs="Times New Roman"/>
      <w:sz w:val="24"/>
      <w:szCs w:val="24"/>
      <w:lang w:val="x-none" w:eastAsia="x-none"/>
    </w:rPr>
  </w:style>
  <w:style w:type="character" w:styleId="af1">
    <w:name w:val="page number"/>
    <w:rsid w:val="00511AA9"/>
  </w:style>
  <w:style w:type="paragraph" w:styleId="af2">
    <w:name w:val="footer"/>
    <w:basedOn w:val="a2"/>
    <w:link w:val="af3"/>
    <w:uiPriority w:val="99"/>
    <w:rsid w:val="00511AA9"/>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11AA9"/>
    <w:rPr>
      <w:rFonts w:ascii="Times New Roman" w:eastAsia="Times New Roman" w:hAnsi="Times New Roman" w:cs="Times New Roman"/>
      <w:sz w:val="24"/>
      <w:szCs w:val="24"/>
      <w:lang w:val="x-none" w:eastAsia="x-none"/>
    </w:rPr>
  </w:style>
  <w:style w:type="paragraph" w:customStyle="1" w:styleId="ConsTitle">
    <w:name w:val="ConsTitle"/>
    <w:rsid w:val="00511AA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11AA9"/>
    <w:pPr>
      <w:keepLines/>
      <w:widowControl w:val="0"/>
      <w:ind w:left="709" w:hanging="284"/>
      <w:jc w:val="both"/>
    </w:pPr>
    <w:rPr>
      <w:rFonts w:ascii="Peterburg" w:hAnsi="Peterburg"/>
      <w:szCs w:val="20"/>
    </w:rPr>
  </w:style>
  <w:style w:type="paragraph" w:customStyle="1" w:styleId="Iauiue">
    <w:name w:val="Iau?iue"/>
    <w:rsid w:val="00511AA9"/>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11AA9"/>
    <w:pPr>
      <w:spacing w:before="100" w:beforeAutospacing="1" w:after="100" w:afterAutospacing="1"/>
    </w:pPr>
  </w:style>
  <w:style w:type="paragraph" w:styleId="af5">
    <w:name w:val="Balloon Text"/>
    <w:basedOn w:val="a2"/>
    <w:link w:val="af6"/>
    <w:rsid w:val="00511AA9"/>
    <w:rPr>
      <w:rFonts w:ascii="Segoe UI" w:hAnsi="Segoe UI"/>
      <w:sz w:val="18"/>
      <w:szCs w:val="18"/>
      <w:lang w:val="x-none" w:eastAsia="x-none"/>
    </w:rPr>
  </w:style>
  <w:style w:type="character" w:customStyle="1" w:styleId="af6">
    <w:name w:val="Текст выноски Знак"/>
    <w:basedOn w:val="a3"/>
    <w:link w:val="af5"/>
    <w:rsid w:val="00511AA9"/>
    <w:rPr>
      <w:rFonts w:ascii="Segoe UI" w:eastAsia="Times New Roman" w:hAnsi="Segoe UI" w:cs="Times New Roman"/>
      <w:sz w:val="18"/>
      <w:szCs w:val="18"/>
      <w:lang w:val="x-none" w:eastAsia="x-none"/>
    </w:rPr>
  </w:style>
  <w:style w:type="character" w:customStyle="1" w:styleId="FontStyle13">
    <w:name w:val="Font Style13"/>
    <w:rsid w:val="00511AA9"/>
    <w:rPr>
      <w:rFonts w:ascii="Times New Roman" w:hAnsi="Times New Roman" w:cs="Times New Roman"/>
      <w:sz w:val="22"/>
      <w:szCs w:val="22"/>
    </w:rPr>
  </w:style>
  <w:style w:type="paragraph" w:customStyle="1" w:styleId="Style5">
    <w:name w:val="Style5"/>
    <w:basedOn w:val="a2"/>
    <w:rsid w:val="00511AA9"/>
    <w:pPr>
      <w:widowControl w:val="0"/>
      <w:autoSpaceDE w:val="0"/>
      <w:autoSpaceDN w:val="0"/>
      <w:adjustRightInd w:val="0"/>
      <w:spacing w:line="275" w:lineRule="exact"/>
      <w:ind w:firstLine="182"/>
    </w:pPr>
  </w:style>
  <w:style w:type="paragraph" w:customStyle="1" w:styleId="Style6">
    <w:name w:val="Style6"/>
    <w:basedOn w:val="a2"/>
    <w:rsid w:val="00511AA9"/>
    <w:pPr>
      <w:widowControl w:val="0"/>
      <w:autoSpaceDE w:val="0"/>
      <w:autoSpaceDN w:val="0"/>
      <w:adjustRightInd w:val="0"/>
      <w:spacing w:line="278" w:lineRule="exact"/>
      <w:ind w:firstLine="182"/>
      <w:jc w:val="both"/>
    </w:pPr>
  </w:style>
  <w:style w:type="paragraph" w:styleId="af7">
    <w:name w:val="List Bullet"/>
    <w:basedOn w:val="a2"/>
    <w:rsid w:val="00511AA9"/>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11AA9"/>
    <w:rPr>
      <w:sz w:val="26"/>
      <w:szCs w:val="24"/>
      <w:lang w:val="ru-RU" w:eastAsia="ru-RU" w:bidi="ar-SA"/>
    </w:rPr>
  </w:style>
  <w:style w:type="paragraph" w:customStyle="1" w:styleId="af8">
    <w:name w:val="Нормальный (таблица)"/>
    <w:basedOn w:val="a2"/>
    <w:next w:val="a2"/>
    <w:uiPriority w:val="99"/>
    <w:rsid w:val="00511AA9"/>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511AA9"/>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511AA9"/>
  </w:style>
  <w:style w:type="paragraph" w:customStyle="1" w:styleId="Standard">
    <w:name w:val="Standard"/>
    <w:rsid w:val="00511AA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s1">
    <w:name w:val="s_1"/>
    <w:basedOn w:val="a2"/>
    <w:rsid w:val="00511AA9"/>
    <w:pPr>
      <w:suppressAutoHyphens/>
      <w:spacing w:before="28" w:after="28" w:line="100" w:lineRule="atLeast"/>
    </w:pPr>
    <w:rPr>
      <w:kern w:val="1"/>
      <w:lang w:eastAsia="hi-IN" w:bidi="hi-IN"/>
    </w:rPr>
  </w:style>
  <w:style w:type="paragraph" w:customStyle="1" w:styleId="s16">
    <w:name w:val="s_16"/>
    <w:basedOn w:val="a2"/>
    <w:rsid w:val="00511AA9"/>
    <w:pPr>
      <w:spacing w:before="100" w:beforeAutospacing="1" w:after="100" w:afterAutospacing="1"/>
    </w:pPr>
  </w:style>
  <w:style w:type="paragraph" w:styleId="afa">
    <w:name w:val="List Paragraph"/>
    <w:basedOn w:val="a2"/>
    <w:uiPriority w:val="34"/>
    <w:qFormat/>
    <w:rsid w:val="00511A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AA9"/>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11AA9"/>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11AA9"/>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11AA9"/>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11AA9"/>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11AA9"/>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11AA9"/>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11AA9"/>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11AA9"/>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11AA9"/>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11AA9"/>
    <w:rPr>
      <w:rFonts w:ascii="Times New Roman" w:eastAsia="Times New Roman" w:hAnsi="Times New Roman" w:cs="Times New Roman"/>
      <w:i/>
      <w:iCs/>
      <w:sz w:val="24"/>
      <w:szCs w:val="24"/>
      <w:lang w:val="x-none" w:eastAsia="x-none"/>
    </w:rPr>
  </w:style>
  <w:style w:type="paragraph" w:styleId="a6">
    <w:name w:val="Body Text"/>
    <w:basedOn w:val="a2"/>
    <w:link w:val="a7"/>
    <w:rsid w:val="00511AA9"/>
    <w:pPr>
      <w:tabs>
        <w:tab w:val="left" w:pos="0"/>
      </w:tabs>
      <w:jc w:val="center"/>
    </w:pPr>
    <w:rPr>
      <w:b/>
      <w:bCs/>
      <w:sz w:val="28"/>
      <w:lang w:val="x-none" w:eastAsia="x-none"/>
    </w:rPr>
  </w:style>
  <w:style w:type="character" w:customStyle="1" w:styleId="a7">
    <w:name w:val="Основной текст Знак"/>
    <w:basedOn w:val="a3"/>
    <w:link w:val="a6"/>
    <w:rsid w:val="00511AA9"/>
    <w:rPr>
      <w:rFonts w:ascii="Times New Roman" w:eastAsia="Times New Roman" w:hAnsi="Times New Roman" w:cs="Times New Roman"/>
      <w:b/>
      <w:bCs/>
      <w:sz w:val="28"/>
      <w:szCs w:val="24"/>
      <w:lang w:val="x-none" w:eastAsia="x-none"/>
    </w:rPr>
  </w:style>
  <w:style w:type="paragraph" w:styleId="a8">
    <w:name w:val="Title"/>
    <w:basedOn w:val="a2"/>
    <w:link w:val="a9"/>
    <w:qFormat/>
    <w:rsid w:val="00511AA9"/>
    <w:pPr>
      <w:tabs>
        <w:tab w:val="left" w:pos="0"/>
      </w:tabs>
      <w:jc w:val="center"/>
    </w:pPr>
    <w:rPr>
      <w:b/>
      <w:bCs/>
      <w:sz w:val="30"/>
    </w:rPr>
  </w:style>
  <w:style w:type="character" w:customStyle="1" w:styleId="a9">
    <w:name w:val="Название Знак"/>
    <w:basedOn w:val="a3"/>
    <w:link w:val="a8"/>
    <w:rsid w:val="00511AA9"/>
    <w:rPr>
      <w:rFonts w:ascii="Times New Roman" w:eastAsia="Times New Roman" w:hAnsi="Times New Roman" w:cs="Times New Roman"/>
      <w:b/>
      <w:bCs/>
      <w:sz w:val="30"/>
      <w:szCs w:val="24"/>
      <w:lang w:eastAsia="ru-RU"/>
    </w:rPr>
  </w:style>
  <w:style w:type="paragraph" w:styleId="aa">
    <w:name w:val="Body Text Indent"/>
    <w:basedOn w:val="a2"/>
    <w:link w:val="ab"/>
    <w:rsid w:val="00511AA9"/>
    <w:pPr>
      <w:spacing w:after="120"/>
      <w:ind w:left="283"/>
    </w:pPr>
    <w:rPr>
      <w:lang w:val="x-none" w:eastAsia="x-none"/>
    </w:rPr>
  </w:style>
  <w:style w:type="character" w:customStyle="1" w:styleId="ab">
    <w:name w:val="Основной текст с отступом Знак"/>
    <w:basedOn w:val="a3"/>
    <w:link w:val="aa"/>
    <w:rsid w:val="00511AA9"/>
    <w:rPr>
      <w:rFonts w:ascii="Times New Roman" w:eastAsia="Times New Roman" w:hAnsi="Times New Roman" w:cs="Times New Roman"/>
      <w:sz w:val="24"/>
      <w:szCs w:val="24"/>
      <w:lang w:val="x-none" w:eastAsia="x-none"/>
    </w:rPr>
  </w:style>
  <w:style w:type="paragraph" w:styleId="21">
    <w:name w:val="Body Text Indent 2"/>
    <w:basedOn w:val="a2"/>
    <w:link w:val="22"/>
    <w:rsid w:val="00511AA9"/>
    <w:pPr>
      <w:spacing w:after="120" w:line="480" w:lineRule="auto"/>
      <w:ind w:left="283"/>
    </w:pPr>
    <w:rPr>
      <w:lang w:val="x-none" w:eastAsia="x-none"/>
    </w:rPr>
  </w:style>
  <w:style w:type="character" w:customStyle="1" w:styleId="22">
    <w:name w:val="Основной текст с отступом 2 Знак"/>
    <w:basedOn w:val="a3"/>
    <w:link w:val="21"/>
    <w:rsid w:val="00511AA9"/>
    <w:rPr>
      <w:rFonts w:ascii="Times New Roman" w:eastAsia="Times New Roman" w:hAnsi="Times New Roman" w:cs="Times New Roman"/>
      <w:sz w:val="24"/>
      <w:szCs w:val="24"/>
      <w:lang w:val="x-none" w:eastAsia="x-none"/>
    </w:rPr>
  </w:style>
  <w:style w:type="paragraph" w:styleId="31">
    <w:name w:val="Body Text Indent 3"/>
    <w:basedOn w:val="a2"/>
    <w:link w:val="32"/>
    <w:rsid w:val="00511AA9"/>
    <w:pPr>
      <w:spacing w:after="120"/>
      <w:ind w:left="283"/>
    </w:pPr>
    <w:rPr>
      <w:sz w:val="16"/>
      <w:szCs w:val="16"/>
      <w:lang w:val="x-none" w:eastAsia="x-none"/>
    </w:rPr>
  </w:style>
  <w:style w:type="character" w:customStyle="1" w:styleId="32">
    <w:name w:val="Основной текст с отступом 3 Знак"/>
    <w:basedOn w:val="a3"/>
    <w:link w:val="31"/>
    <w:rsid w:val="00511AA9"/>
    <w:rPr>
      <w:rFonts w:ascii="Times New Roman" w:eastAsia="Times New Roman" w:hAnsi="Times New Roman" w:cs="Times New Roman"/>
      <w:sz w:val="16"/>
      <w:szCs w:val="16"/>
      <w:lang w:val="x-none" w:eastAsia="x-none"/>
    </w:rPr>
  </w:style>
  <w:style w:type="paragraph" w:styleId="23">
    <w:name w:val="Body Text 2"/>
    <w:basedOn w:val="a2"/>
    <w:link w:val="24"/>
    <w:rsid w:val="00511AA9"/>
    <w:pPr>
      <w:spacing w:after="120" w:line="480" w:lineRule="auto"/>
    </w:pPr>
    <w:rPr>
      <w:lang w:val="x-none" w:eastAsia="x-none"/>
    </w:rPr>
  </w:style>
  <w:style w:type="character" w:customStyle="1" w:styleId="24">
    <w:name w:val="Основной текст 2 Знак"/>
    <w:basedOn w:val="a3"/>
    <w:link w:val="23"/>
    <w:rsid w:val="00511AA9"/>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11AA9"/>
    <w:rPr>
      <w:b/>
      <w:bCs/>
      <w:color w:val="008000"/>
      <w:sz w:val="20"/>
      <w:szCs w:val="20"/>
      <w:u w:val="single"/>
    </w:rPr>
  </w:style>
  <w:style w:type="character" w:customStyle="1" w:styleId="ad">
    <w:name w:val="Цветовое выделение"/>
    <w:rsid w:val="00511AA9"/>
    <w:rPr>
      <w:b/>
      <w:bCs/>
      <w:color w:val="000080"/>
      <w:sz w:val="20"/>
      <w:szCs w:val="20"/>
    </w:rPr>
  </w:style>
  <w:style w:type="paragraph" w:customStyle="1" w:styleId="ConsPlusNormal">
    <w:name w:val="ConsPlusNormal"/>
    <w:rsid w:val="00511A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11AA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11A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11AA9"/>
    <w:pPr>
      <w:widowControl/>
      <w:ind w:firstLine="709"/>
      <w:jc w:val="both"/>
    </w:pPr>
    <w:rPr>
      <w:rFonts w:ascii="Times New Roman" w:hAnsi="Times New Roman" w:cs="Times New Roman"/>
      <w:sz w:val="24"/>
      <w:szCs w:val="24"/>
    </w:rPr>
  </w:style>
  <w:style w:type="paragraph" w:customStyle="1" w:styleId="a">
    <w:name w:val="Н статьи"/>
    <w:basedOn w:val="a2"/>
    <w:rsid w:val="00511AA9"/>
    <w:pPr>
      <w:numPr>
        <w:ilvl w:val="1"/>
        <w:numId w:val="1"/>
      </w:numPr>
      <w:spacing w:before="240" w:after="120"/>
      <w:ind w:left="0" w:firstLine="709"/>
      <w:jc w:val="both"/>
      <w:outlineLvl w:val="1"/>
    </w:pPr>
    <w:rPr>
      <w:b/>
    </w:rPr>
  </w:style>
  <w:style w:type="paragraph" w:customStyle="1" w:styleId="a0">
    <w:name w:val="Н пункта"/>
    <w:basedOn w:val="a2"/>
    <w:rsid w:val="00511AA9"/>
    <w:pPr>
      <w:numPr>
        <w:ilvl w:val="2"/>
        <w:numId w:val="1"/>
      </w:numPr>
      <w:ind w:left="0" w:firstLine="709"/>
      <w:jc w:val="both"/>
    </w:pPr>
  </w:style>
  <w:style w:type="paragraph" w:customStyle="1" w:styleId="a1">
    <w:name w:val="Н подпункт"/>
    <w:basedOn w:val="a0"/>
    <w:rsid w:val="00511AA9"/>
    <w:pPr>
      <w:numPr>
        <w:ilvl w:val="3"/>
      </w:numPr>
    </w:pPr>
  </w:style>
  <w:style w:type="character" w:styleId="ae">
    <w:name w:val="Hyperlink"/>
    <w:rsid w:val="00511AA9"/>
    <w:rPr>
      <w:color w:val="0000FF"/>
      <w:u w:val="single"/>
    </w:rPr>
  </w:style>
  <w:style w:type="paragraph" w:styleId="af">
    <w:name w:val="header"/>
    <w:basedOn w:val="a2"/>
    <w:link w:val="af0"/>
    <w:uiPriority w:val="99"/>
    <w:rsid w:val="00511AA9"/>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11AA9"/>
    <w:rPr>
      <w:rFonts w:ascii="Times New Roman" w:eastAsia="Times New Roman" w:hAnsi="Times New Roman" w:cs="Times New Roman"/>
      <w:sz w:val="24"/>
      <w:szCs w:val="24"/>
      <w:lang w:val="x-none" w:eastAsia="x-none"/>
    </w:rPr>
  </w:style>
  <w:style w:type="character" w:styleId="af1">
    <w:name w:val="page number"/>
    <w:rsid w:val="00511AA9"/>
  </w:style>
  <w:style w:type="paragraph" w:styleId="af2">
    <w:name w:val="footer"/>
    <w:basedOn w:val="a2"/>
    <w:link w:val="af3"/>
    <w:uiPriority w:val="99"/>
    <w:rsid w:val="00511AA9"/>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11AA9"/>
    <w:rPr>
      <w:rFonts w:ascii="Times New Roman" w:eastAsia="Times New Roman" w:hAnsi="Times New Roman" w:cs="Times New Roman"/>
      <w:sz w:val="24"/>
      <w:szCs w:val="24"/>
      <w:lang w:val="x-none" w:eastAsia="x-none"/>
    </w:rPr>
  </w:style>
  <w:style w:type="paragraph" w:customStyle="1" w:styleId="ConsTitle">
    <w:name w:val="ConsTitle"/>
    <w:rsid w:val="00511AA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11AA9"/>
    <w:pPr>
      <w:keepLines/>
      <w:widowControl w:val="0"/>
      <w:ind w:left="709" w:hanging="284"/>
      <w:jc w:val="both"/>
    </w:pPr>
    <w:rPr>
      <w:rFonts w:ascii="Peterburg" w:hAnsi="Peterburg"/>
      <w:szCs w:val="20"/>
    </w:rPr>
  </w:style>
  <w:style w:type="paragraph" w:customStyle="1" w:styleId="Iauiue">
    <w:name w:val="Iau?iue"/>
    <w:rsid w:val="00511AA9"/>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11AA9"/>
    <w:pPr>
      <w:spacing w:before="100" w:beforeAutospacing="1" w:after="100" w:afterAutospacing="1"/>
    </w:pPr>
  </w:style>
  <w:style w:type="paragraph" w:styleId="af5">
    <w:name w:val="Balloon Text"/>
    <w:basedOn w:val="a2"/>
    <w:link w:val="af6"/>
    <w:rsid w:val="00511AA9"/>
    <w:rPr>
      <w:rFonts w:ascii="Segoe UI" w:hAnsi="Segoe UI"/>
      <w:sz w:val="18"/>
      <w:szCs w:val="18"/>
      <w:lang w:val="x-none" w:eastAsia="x-none"/>
    </w:rPr>
  </w:style>
  <w:style w:type="character" w:customStyle="1" w:styleId="af6">
    <w:name w:val="Текст выноски Знак"/>
    <w:basedOn w:val="a3"/>
    <w:link w:val="af5"/>
    <w:rsid w:val="00511AA9"/>
    <w:rPr>
      <w:rFonts w:ascii="Segoe UI" w:eastAsia="Times New Roman" w:hAnsi="Segoe UI" w:cs="Times New Roman"/>
      <w:sz w:val="18"/>
      <w:szCs w:val="18"/>
      <w:lang w:val="x-none" w:eastAsia="x-none"/>
    </w:rPr>
  </w:style>
  <w:style w:type="character" w:customStyle="1" w:styleId="FontStyle13">
    <w:name w:val="Font Style13"/>
    <w:rsid w:val="00511AA9"/>
    <w:rPr>
      <w:rFonts w:ascii="Times New Roman" w:hAnsi="Times New Roman" w:cs="Times New Roman"/>
      <w:sz w:val="22"/>
      <w:szCs w:val="22"/>
    </w:rPr>
  </w:style>
  <w:style w:type="paragraph" w:customStyle="1" w:styleId="Style5">
    <w:name w:val="Style5"/>
    <w:basedOn w:val="a2"/>
    <w:rsid w:val="00511AA9"/>
    <w:pPr>
      <w:widowControl w:val="0"/>
      <w:autoSpaceDE w:val="0"/>
      <w:autoSpaceDN w:val="0"/>
      <w:adjustRightInd w:val="0"/>
      <w:spacing w:line="275" w:lineRule="exact"/>
      <w:ind w:firstLine="182"/>
    </w:pPr>
  </w:style>
  <w:style w:type="paragraph" w:customStyle="1" w:styleId="Style6">
    <w:name w:val="Style6"/>
    <w:basedOn w:val="a2"/>
    <w:rsid w:val="00511AA9"/>
    <w:pPr>
      <w:widowControl w:val="0"/>
      <w:autoSpaceDE w:val="0"/>
      <w:autoSpaceDN w:val="0"/>
      <w:adjustRightInd w:val="0"/>
      <w:spacing w:line="278" w:lineRule="exact"/>
      <w:ind w:firstLine="182"/>
      <w:jc w:val="both"/>
    </w:pPr>
  </w:style>
  <w:style w:type="paragraph" w:styleId="af7">
    <w:name w:val="List Bullet"/>
    <w:basedOn w:val="a2"/>
    <w:rsid w:val="00511AA9"/>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11AA9"/>
    <w:rPr>
      <w:sz w:val="26"/>
      <w:szCs w:val="24"/>
      <w:lang w:val="ru-RU" w:eastAsia="ru-RU" w:bidi="ar-SA"/>
    </w:rPr>
  </w:style>
  <w:style w:type="paragraph" w:customStyle="1" w:styleId="af8">
    <w:name w:val="Нормальный (таблица)"/>
    <w:basedOn w:val="a2"/>
    <w:next w:val="a2"/>
    <w:uiPriority w:val="99"/>
    <w:rsid w:val="00511AA9"/>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511AA9"/>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511AA9"/>
  </w:style>
  <w:style w:type="paragraph" w:customStyle="1" w:styleId="Standard">
    <w:name w:val="Standard"/>
    <w:rsid w:val="00511AA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s1">
    <w:name w:val="s_1"/>
    <w:basedOn w:val="a2"/>
    <w:rsid w:val="00511AA9"/>
    <w:pPr>
      <w:suppressAutoHyphens/>
      <w:spacing w:before="28" w:after="28" w:line="100" w:lineRule="atLeast"/>
    </w:pPr>
    <w:rPr>
      <w:kern w:val="1"/>
      <w:lang w:eastAsia="hi-IN" w:bidi="hi-IN"/>
    </w:rPr>
  </w:style>
  <w:style w:type="paragraph" w:customStyle="1" w:styleId="s16">
    <w:name w:val="s_16"/>
    <w:basedOn w:val="a2"/>
    <w:rsid w:val="00511AA9"/>
    <w:pPr>
      <w:spacing w:before="100" w:beforeAutospacing="1" w:after="100" w:afterAutospacing="1"/>
    </w:pPr>
  </w:style>
  <w:style w:type="paragraph" w:styleId="afa">
    <w:name w:val="List Paragraph"/>
    <w:basedOn w:val="a2"/>
    <w:uiPriority w:val="34"/>
    <w:qFormat/>
    <w:rsid w:val="00511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consultantplus://offline/ref=0F981A97D1D631F103E810175FE7AA0475FEB6775AC8C36E209AFD9B3F52AD076C7EA7B94F8FDF9DDE264C34AF4E1E4FD49A539DFE894119d2t7J"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DFC3DAF7194A462A7CFF0F876DC5DE732DEB380CD9EDA7CF81591A28D05AC36CDDB1777043D63462D460501C5E98304CC4337465FF7D31F4T2gC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18150</Words>
  <Characters>103458</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Матур-сельсовет</dc:creator>
  <cp:lastModifiedBy>Матур-сельсовет</cp:lastModifiedBy>
  <cp:revision>1</cp:revision>
  <dcterms:created xsi:type="dcterms:W3CDTF">2020-12-28T06:17:00Z</dcterms:created>
  <dcterms:modified xsi:type="dcterms:W3CDTF">2020-12-28T06:17:00Z</dcterms:modified>
</cp:coreProperties>
</file>