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5C" w:rsidRPr="006A085C" w:rsidRDefault="006A085C" w:rsidP="00A939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85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A085C" w:rsidRPr="006A085C" w:rsidRDefault="006A085C" w:rsidP="00A939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85C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6A085C" w:rsidRPr="006A085C" w:rsidRDefault="006A085C" w:rsidP="00A939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85C">
        <w:rPr>
          <w:rFonts w:ascii="Times New Roman" w:hAnsi="Times New Roman" w:cs="Times New Roman"/>
          <w:sz w:val="24"/>
          <w:szCs w:val="24"/>
        </w:rPr>
        <w:t>Таштыпский район</w:t>
      </w:r>
    </w:p>
    <w:p w:rsidR="006A085C" w:rsidRPr="006A085C" w:rsidRDefault="006A085C" w:rsidP="00A939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85C">
        <w:rPr>
          <w:rFonts w:ascii="Times New Roman" w:hAnsi="Times New Roman" w:cs="Times New Roman"/>
          <w:sz w:val="24"/>
          <w:szCs w:val="24"/>
        </w:rPr>
        <w:t>Глава Матурского сельсовета</w:t>
      </w:r>
    </w:p>
    <w:p w:rsidR="006A085C" w:rsidRPr="006A085C" w:rsidRDefault="006A085C" w:rsidP="00A93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85C" w:rsidRPr="006A085C" w:rsidRDefault="006A085C" w:rsidP="00DA08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A085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085C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6A085C" w:rsidRPr="006A085C" w:rsidRDefault="006A085C" w:rsidP="00A93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85C" w:rsidRPr="006A085C" w:rsidRDefault="001B4D2A" w:rsidP="00B33F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</w:t>
      </w:r>
      <w:r w:rsidR="00C7023C">
        <w:rPr>
          <w:rFonts w:ascii="Times New Roman" w:hAnsi="Times New Roman" w:cs="Times New Roman"/>
          <w:sz w:val="24"/>
          <w:szCs w:val="24"/>
        </w:rPr>
        <w:t>6</w:t>
      </w:r>
      <w:r w:rsidR="006A085C" w:rsidRPr="006A085C">
        <w:rPr>
          <w:rFonts w:ascii="Times New Roman" w:hAnsi="Times New Roman" w:cs="Times New Roman"/>
          <w:sz w:val="24"/>
          <w:szCs w:val="24"/>
        </w:rPr>
        <w:t xml:space="preserve">» </w:t>
      </w:r>
      <w:r w:rsidR="006A085C">
        <w:rPr>
          <w:rFonts w:ascii="Times New Roman" w:hAnsi="Times New Roman" w:cs="Times New Roman"/>
          <w:sz w:val="24"/>
          <w:szCs w:val="24"/>
        </w:rPr>
        <w:t>марта 2016</w:t>
      </w:r>
      <w:r w:rsidR="00DA08F0">
        <w:rPr>
          <w:rFonts w:ascii="Times New Roman" w:hAnsi="Times New Roman" w:cs="Times New Roman"/>
          <w:sz w:val="24"/>
          <w:szCs w:val="24"/>
        </w:rPr>
        <w:t xml:space="preserve"> </w:t>
      </w:r>
      <w:r w:rsidR="006A085C" w:rsidRPr="006A085C">
        <w:rPr>
          <w:rFonts w:ascii="Times New Roman" w:hAnsi="Times New Roman" w:cs="Times New Roman"/>
          <w:sz w:val="24"/>
          <w:szCs w:val="24"/>
        </w:rPr>
        <w:t>г</w:t>
      </w:r>
      <w:r w:rsidR="006854A7">
        <w:rPr>
          <w:rFonts w:ascii="Times New Roman" w:hAnsi="Times New Roman" w:cs="Times New Roman"/>
          <w:sz w:val="24"/>
          <w:szCs w:val="24"/>
        </w:rPr>
        <w:t>.</w:t>
      </w:r>
      <w:r w:rsidR="006A085C" w:rsidRPr="006A085C">
        <w:rPr>
          <w:rFonts w:ascii="Times New Roman" w:hAnsi="Times New Roman" w:cs="Times New Roman"/>
          <w:sz w:val="24"/>
          <w:szCs w:val="24"/>
        </w:rPr>
        <w:tab/>
      </w:r>
      <w:r w:rsidR="00B33FFB">
        <w:rPr>
          <w:rFonts w:ascii="Times New Roman" w:hAnsi="Times New Roman" w:cs="Times New Roman"/>
          <w:sz w:val="24"/>
          <w:szCs w:val="24"/>
        </w:rPr>
        <w:tab/>
      </w:r>
      <w:r w:rsidR="00A939A7">
        <w:rPr>
          <w:rFonts w:ascii="Times New Roman" w:hAnsi="Times New Roman" w:cs="Times New Roman"/>
          <w:sz w:val="24"/>
          <w:szCs w:val="24"/>
        </w:rPr>
        <w:tab/>
      </w:r>
      <w:r w:rsidR="006A085C" w:rsidRPr="006A085C">
        <w:rPr>
          <w:rFonts w:ascii="Times New Roman" w:hAnsi="Times New Roman" w:cs="Times New Roman"/>
          <w:sz w:val="24"/>
          <w:szCs w:val="24"/>
        </w:rPr>
        <w:tab/>
        <w:t xml:space="preserve"> с.Матур </w:t>
      </w:r>
      <w:r w:rsidR="006A085C" w:rsidRPr="006A085C">
        <w:rPr>
          <w:rFonts w:ascii="Times New Roman" w:hAnsi="Times New Roman" w:cs="Times New Roman"/>
          <w:sz w:val="24"/>
          <w:szCs w:val="24"/>
        </w:rPr>
        <w:tab/>
      </w:r>
      <w:r w:rsidR="006A085C" w:rsidRPr="006A085C">
        <w:rPr>
          <w:rFonts w:ascii="Times New Roman" w:hAnsi="Times New Roman" w:cs="Times New Roman"/>
          <w:sz w:val="24"/>
          <w:szCs w:val="24"/>
        </w:rPr>
        <w:tab/>
      </w:r>
      <w:r w:rsidR="006A085C" w:rsidRPr="006A085C">
        <w:rPr>
          <w:rFonts w:ascii="Times New Roman" w:hAnsi="Times New Roman" w:cs="Times New Roman"/>
          <w:sz w:val="24"/>
          <w:szCs w:val="24"/>
        </w:rPr>
        <w:tab/>
      </w:r>
      <w:r w:rsidR="006A085C" w:rsidRPr="006A085C">
        <w:rPr>
          <w:rFonts w:ascii="Times New Roman" w:hAnsi="Times New Roman" w:cs="Times New Roman"/>
          <w:sz w:val="24"/>
          <w:szCs w:val="24"/>
        </w:rPr>
        <w:tab/>
      </w:r>
      <w:r w:rsidR="00B33FFB">
        <w:rPr>
          <w:rFonts w:ascii="Times New Roman" w:hAnsi="Times New Roman" w:cs="Times New Roman"/>
          <w:sz w:val="24"/>
          <w:szCs w:val="24"/>
        </w:rPr>
        <w:tab/>
      </w:r>
      <w:r w:rsidR="006A085C" w:rsidRPr="006A085C">
        <w:rPr>
          <w:rFonts w:ascii="Times New Roman" w:hAnsi="Times New Roman" w:cs="Times New Roman"/>
          <w:sz w:val="24"/>
          <w:szCs w:val="24"/>
        </w:rPr>
        <w:t>№</w:t>
      </w:r>
      <w:r w:rsidR="00C7023C">
        <w:rPr>
          <w:rFonts w:ascii="Times New Roman" w:hAnsi="Times New Roman" w:cs="Times New Roman"/>
          <w:sz w:val="24"/>
          <w:szCs w:val="24"/>
        </w:rPr>
        <w:t>35</w:t>
      </w:r>
    </w:p>
    <w:p w:rsidR="006A085C" w:rsidRPr="00A939A7" w:rsidRDefault="00A939A7" w:rsidP="00A939A7">
      <w:pPr>
        <w:pStyle w:val="a3"/>
        <w:rPr>
          <w:rFonts w:ascii="Times New Roman" w:hAnsi="Times New Roman" w:cs="Times New Roman"/>
          <w:sz w:val="24"/>
          <w:szCs w:val="24"/>
        </w:rPr>
      </w:pPr>
      <w:r w:rsidRPr="00A939A7">
        <w:rPr>
          <w:rFonts w:ascii="Times New Roman" w:hAnsi="Times New Roman" w:cs="Times New Roman"/>
          <w:sz w:val="24"/>
          <w:szCs w:val="24"/>
        </w:rPr>
        <w:t>О внесении изменений в состав</w:t>
      </w:r>
    </w:p>
    <w:p w:rsidR="00A939A7" w:rsidRDefault="00A939A7" w:rsidP="00A939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A939A7">
        <w:rPr>
          <w:rFonts w:ascii="Times New Roman" w:hAnsi="Times New Roman" w:cs="Times New Roman"/>
          <w:sz w:val="24"/>
          <w:szCs w:val="24"/>
        </w:rPr>
        <w:t>акрепляемых</w:t>
      </w:r>
      <w:r>
        <w:rPr>
          <w:rFonts w:ascii="Times New Roman" w:hAnsi="Times New Roman" w:cs="Times New Roman"/>
          <w:sz w:val="24"/>
          <w:szCs w:val="24"/>
        </w:rPr>
        <w:t xml:space="preserve"> доходов за главным </w:t>
      </w:r>
    </w:p>
    <w:p w:rsidR="00A939A7" w:rsidRDefault="00A939A7" w:rsidP="00A939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администратором доходов</w:t>
      </w:r>
    </w:p>
    <w:p w:rsidR="00A939A7" w:rsidRPr="00A939A7" w:rsidRDefault="00A939A7" w:rsidP="00A939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Матурского сельсовета</w:t>
      </w:r>
    </w:p>
    <w:p w:rsidR="00A939A7" w:rsidRPr="00A939A7" w:rsidRDefault="00A939A7" w:rsidP="00A939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085C" w:rsidRPr="006A085C" w:rsidRDefault="006A085C" w:rsidP="00A93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85C" w:rsidRDefault="00A939A7" w:rsidP="00A939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ст.160.1 Бюджетного кодекса, Приказом Министерства финансов РФ от </w:t>
      </w:r>
      <w:r w:rsidR="00666DB3">
        <w:rPr>
          <w:rFonts w:ascii="Times New Roman" w:hAnsi="Times New Roman" w:cs="Times New Roman"/>
          <w:sz w:val="24"/>
          <w:szCs w:val="24"/>
        </w:rPr>
        <w:t>01.12.2015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66D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90-н «О внесении изменений в Указания о порядке применения бюджетной классификации Российской Федерации</w:t>
      </w:r>
      <w:r w:rsidR="00666DB3">
        <w:rPr>
          <w:rFonts w:ascii="Times New Roman" w:hAnsi="Times New Roman" w:cs="Times New Roman"/>
          <w:sz w:val="24"/>
          <w:szCs w:val="24"/>
        </w:rPr>
        <w:t>, утвержденные приказом Министерства финансов Российской Федерации от 1 июня 2013 г.№65н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66DB3">
        <w:rPr>
          <w:rFonts w:ascii="Times New Roman" w:hAnsi="Times New Roman" w:cs="Times New Roman"/>
          <w:sz w:val="24"/>
          <w:szCs w:val="24"/>
        </w:rPr>
        <w:t>, в целях организации работы по исполнению бюджета  Матурского сельсовета, в состав закрепляемых доходов за главным администратором доходов бюджета Матурского сельсовета, указанных</w:t>
      </w:r>
      <w:proofErr w:type="gramEnd"/>
      <w:r w:rsidR="00666DB3">
        <w:rPr>
          <w:rFonts w:ascii="Times New Roman" w:hAnsi="Times New Roman" w:cs="Times New Roman"/>
          <w:sz w:val="24"/>
          <w:szCs w:val="24"/>
        </w:rPr>
        <w:t xml:space="preserve"> в приложении№3 решения Совета депутатов Матурского сельсовета №39  от 28.12.2015 г. «О бюджете Матурского сельсовета на 2016 год и на плановый период 2017 и 2018 годов» без внесения изменений в данное решение:</w:t>
      </w:r>
    </w:p>
    <w:p w:rsidR="00666DB3" w:rsidRDefault="00666DB3" w:rsidP="00666DB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DB3">
        <w:rPr>
          <w:rFonts w:ascii="Times New Roman" w:hAnsi="Times New Roman" w:cs="Times New Roman"/>
          <w:sz w:val="24"/>
          <w:szCs w:val="24"/>
        </w:rPr>
        <w:t>добавить следующие коды доходов:</w:t>
      </w:r>
    </w:p>
    <w:p w:rsidR="00666DB3" w:rsidRPr="00666DB3" w:rsidRDefault="00666DB3" w:rsidP="00666DB3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68" w:type="dxa"/>
        <w:tblLook w:val="04A0"/>
      </w:tblPr>
      <w:tblGrid>
        <w:gridCol w:w="741"/>
        <w:gridCol w:w="2552"/>
        <w:gridCol w:w="5210"/>
      </w:tblGrid>
      <w:tr w:rsidR="00666DB3" w:rsidTr="00666DB3">
        <w:tc>
          <w:tcPr>
            <w:tcW w:w="741" w:type="dxa"/>
          </w:tcPr>
          <w:p w:rsidR="00666DB3" w:rsidRDefault="00666DB3" w:rsidP="00666D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552" w:type="dxa"/>
          </w:tcPr>
          <w:p w:rsidR="00666DB3" w:rsidRDefault="00666DB3" w:rsidP="00666D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96">
              <w:rPr>
                <w:rFonts w:ascii="Times New Roman" w:hAnsi="Times New Roman" w:cs="Times New Roman"/>
                <w:sz w:val="24"/>
                <w:szCs w:val="24"/>
              </w:rPr>
              <w:t>11406013100</w:t>
            </w:r>
            <w:r w:rsidR="00D17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Pr="003F5296">
              <w:rPr>
                <w:rFonts w:ascii="Times New Roman" w:hAnsi="Times New Roman" w:cs="Times New Roman"/>
                <w:sz w:val="24"/>
                <w:szCs w:val="24"/>
              </w:rPr>
              <w:t>00430</w:t>
            </w:r>
          </w:p>
        </w:tc>
        <w:tc>
          <w:tcPr>
            <w:tcW w:w="5210" w:type="dxa"/>
          </w:tcPr>
          <w:p w:rsidR="00666DB3" w:rsidRDefault="00666DB3" w:rsidP="00666D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96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666DB3" w:rsidTr="00666DB3">
        <w:tc>
          <w:tcPr>
            <w:tcW w:w="741" w:type="dxa"/>
          </w:tcPr>
          <w:p w:rsidR="00666DB3" w:rsidRDefault="00666DB3" w:rsidP="00666D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9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552" w:type="dxa"/>
          </w:tcPr>
          <w:p w:rsidR="00666DB3" w:rsidRDefault="00666DB3" w:rsidP="00666D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96">
              <w:rPr>
                <w:rFonts w:ascii="Times New Roman" w:hAnsi="Times New Roman" w:cs="Times New Roman"/>
                <w:sz w:val="24"/>
                <w:szCs w:val="24"/>
              </w:rPr>
              <w:t>1140602510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7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F5296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5210" w:type="dxa"/>
          </w:tcPr>
          <w:p w:rsidR="00666DB3" w:rsidRDefault="00666DB3" w:rsidP="00666D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96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A085C" w:rsidRDefault="006A085C" w:rsidP="00A93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3FFB" w:rsidRDefault="00B33FFB" w:rsidP="00A93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3FFB" w:rsidRDefault="00B33FFB" w:rsidP="00A93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5EA0" w:rsidRPr="006A085C" w:rsidRDefault="002D5EA0" w:rsidP="00A93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85C" w:rsidRPr="006A085C" w:rsidRDefault="006A085C" w:rsidP="006A085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A085C">
        <w:rPr>
          <w:rFonts w:ascii="Times New Roman" w:hAnsi="Times New Roman" w:cs="Times New Roman"/>
          <w:sz w:val="24"/>
          <w:szCs w:val="24"/>
        </w:rPr>
        <w:t>Глава  Матурского сельсовета</w:t>
      </w:r>
      <w:r w:rsidRPr="006A085C">
        <w:rPr>
          <w:rFonts w:ascii="Times New Roman" w:hAnsi="Times New Roman" w:cs="Times New Roman"/>
          <w:sz w:val="24"/>
          <w:szCs w:val="24"/>
        </w:rPr>
        <w:tab/>
      </w:r>
      <w:r w:rsidRPr="006A085C">
        <w:rPr>
          <w:rFonts w:ascii="Times New Roman" w:hAnsi="Times New Roman" w:cs="Times New Roman"/>
          <w:sz w:val="24"/>
          <w:szCs w:val="24"/>
        </w:rPr>
        <w:tab/>
      </w:r>
      <w:r w:rsidRPr="006A085C">
        <w:rPr>
          <w:rFonts w:ascii="Times New Roman" w:hAnsi="Times New Roman" w:cs="Times New Roman"/>
          <w:sz w:val="24"/>
          <w:szCs w:val="24"/>
        </w:rPr>
        <w:tab/>
      </w:r>
      <w:r w:rsidRPr="006A085C">
        <w:rPr>
          <w:rFonts w:ascii="Times New Roman" w:hAnsi="Times New Roman" w:cs="Times New Roman"/>
          <w:sz w:val="24"/>
          <w:szCs w:val="24"/>
        </w:rPr>
        <w:tab/>
      </w:r>
      <w:r w:rsidRPr="006A085C">
        <w:rPr>
          <w:rFonts w:ascii="Times New Roman" w:hAnsi="Times New Roman" w:cs="Times New Roman"/>
          <w:sz w:val="24"/>
          <w:szCs w:val="24"/>
        </w:rPr>
        <w:tab/>
        <w:t>С.П. Чебодаев</w:t>
      </w:r>
    </w:p>
    <w:p w:rsidR="006A085C" w:rsidRPr="006A085C" w:rsidRDefault="006A085C" w:rsidP="006A08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A085C" w:rsidRPr="006A085C" w:rsidSect="00E7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B559D"/>
    <w:multiLevelType w:val="hybridMultilevel"/>
    <w:tmpl w:val="F0544C82"/>
    <w:lvl w:ilvl="0" w:tplc="F1BA2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A085C"/>
    <w:rsid w:val="00076E69"/>
    <w:rsid w:val="00167D4C"/>
    <w:rsid w:val="001B4D2A"/>
    <w:rsid w:val="00285DAE"/>
    <w:rsid w:val="002D5EA0"/>
    <w:rsid w:val="003A1E05"/>
    <w:rsid w:val="003A4218"/>
    <w:rsid w:val="003F5296"/>
    <w:rsid w:val="0042622B"/>
    <w:rsid w:val="004829F8"/>
    <w:rsid w:val="004C7F0A"/>
    <w:rsid w:val="004D09C1"/>
    <w:rsid w:val="005F44B7"/>
    <w:rsid w:val="00666DB3"/>
    <w:rsid w:val="006854A7"/>
    <w:rsid w:val="006A085C"/>
    <w:rsid w:val="007559BD"/>
    <w:rsid w:val="007B5BCE"/>
    <w:rsid w:val="00891C08"/>
    <w:rsid w:val="009B655C"/>
    <w:rsid w:val="00A12686"/>
    <w:rsid w:val="00A939A7"/>
    <w:rsid w:val="00B33FFB"/>
    <w:rsid w:val="00BB65AB"/>
    <w:rsid w:val="00C66432"/>
    <w:rsid w:val="00C7023C"/>
    <w:rsid w:val="00C845BF"/>
    <w:rsid w:val="00D17568"/>
    <w:rsid w:val="00DA08F0"/>
    <w:rsid w:val="00E57F65"/>
    <w:rsid w:val="00E72F42"/>
    <w:rsid w:val="00F037AB"/>
    <w:rsid w:val="00F2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9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66DB3"/>
    <w:pPr>
      <w:ind w:left="720"/>
      <w:contextualSpacing/>
    </w:pPr>
  </w:style>
  <w:style w:type="table" w:styleId="a5">
    <w:name w:val="Table Grid"/>
    <w:basedOn w:val="a1"/>
    <w:uiPriority w:val="59"/>
    <w:rsid w:val="00666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2016-03-21T01:46:00Z</cp:lastPrinted>
  <dcterms:created xsi:type="dcterms:W3CDTF">2016-03-13T07:52:00Z</dcterms:created>
  <dcterms:modified xsi:type="dcterms:W3CDTF">2016-04-11T00:21:00Z</dcterms:modified>
</cp:coreProperties>
</file>